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F6E" w:rsidRDefault="003B0BFB">
      <w:pPr>
        <w:pStyle w:val="NormalWeb"/>
        <w:spacing w:before="0" w:beforeAutospacing="0" w:after="0" w:afterAutospacing="0"/>
        <w:jc w:val="both"/>
        <w:rPr>
          <w:rFonts w:ascii="Times New Roman" w:hAnsi="Times New Roman" w:cs="Times New Roman"/>
          <w:b/>
          <w:bCs/>
          <w:color w:val="000000"/>
        </w:rPr>
      </w:pPr>
      <w:r>
        <w:rPr>
          <w:noProof/>
          <w:lang w:val="es-AR" w:eastAsia="es-AR"/>
        </w:rPr>
        <mc:AlternateContent>
          <mc:Choice Requires="wps">
            <w:drawing>
              <wp:anchor distT="0" distB="0" distL="114300" distR="114300" simplePos="0" relativeHeight="251655680" behindDoc="0" locked="0" layoutInCell="1" allowOverlap="1">
                <wp:simplePos x="0" y="0"/>
                <wp:positionH relativeFrom="column">
                  <wp:posOffset>46990</wp:posOffset>
                </wp:positionH>
                <wp:positionV relativeFrom="paragraph">
                  <wp:posOffset>0</wp:posOffset>
                </wp:positionV>
                <wp:extent cx="5603240" cy="3314700"/>
                <wp:effectExtent l="0" t="0" r="0" b="0"/>
                <wp:wrapNone/>
                <wp:docPr id="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3240" cy="3314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0BFB" w:rsidRDefault="008778D7" w:rsidP="005E50DE">
                            <w:pPr>
                              <w:jc w:val="center"/>
                              <w:rPr>
                                <w:rFonts w:ascii="Calibri" w:hAnsi="Calibri" w:cs="Calibri"/>
                                <w:b/>
                                <w:bCs/>
                                <w:i/>
                                <w:iCs/>
                                <w:color w:val="003366"/>
                                <w:sz w:val="52"/>
                                <w:szCs w:val="52"/>
                              </w:rPr>
                            </w:pPr>
                            <w:r>
                              <w:rPr>
                                <w:rFonts w:ascii="Calibri" w:hAnsi="Calibri" w:cs="Calibri"/>
                                <w:b/>
                                <w:bCs/>
                                <w:i/>
                                <w:iCs/>
                                <w:color w:val="003366"/>
                                <w:sz w:val="52"/>
                                <w:szCs w:val="52"/>
                              </w:rPr>
                              <w:t>REGATA</w:t>
                            </w:r>
                            <w:r w:rsidR="003B0BFB">
                              <w:rPr>
                                <w:rFonts w:ascii="Calibri" w:hAnsi="Calibri" w:cs="Calibri"/>
                                <w:b/>
                                <w:bCs/>
                                <w:i/>
                                <w:iCs/>
                                <w:color w:val="003366"/>
                                <w:sz w:val="52"/>
                                <w:szCs w:val="52"/>
                              </w:rPr>
                              <w:t xml:space="preserve"> CHALLENGER</w:t>
                            </w:r>
                          </w:p>
                          <w:p w:rsidR="00BA3F6E" w:rsidRPr="005E50DE" w:rsidRDefault="008778D7" w:rsidP="005E50DE">
                            <w:pPr>
                              <w:jc w:val="center"/>
                              <w:rPr>
                                <w:rFonts w:ascii="Calibri" w:hAnsi="Calibri" w:cs="Calibri"/>
                                <w:b/>
                                <w:bCs/>
                                <w:i/>
                                <w:iCs/>
                                <w:color w:val="003366"/>
                                <w:sz w:val="52"/>
                                <w:szCs w:val="52"/>
                              </w:rPr>
                            </w:pPr>
                            <w:r>
                              <w:rPr>
                                <w:rFonts w:ascii="Calibri" w:hAnsi="Calibri" w:cs="Calibri"/>
                                <w:b/>
                                <w:bCs/>
                                <w:i/>
                                <w:iCs/>
                                <w:color w:val="003366"/>
                                <w:sz w:val="52"/>
                                <w:szCs w:val="52"/>
                              </w:rPr>
                              <w:t xml:space="preserve"> </w:t>
                            </w:r>
                            <w:r w:rsidR="003B0BFB">
                              <w:rPr>
                                <w:rFonts w:ascii="Calibri" w:hAnsi="Calibri" w:cs="Calibri"/>
                                <w:b/>
                                <w:bCs/>
                                <w:i/>
                                <w:iCs/>
                                <w:color w:val="003366"/>
                                <w:sz w:val="52"/>
                                <w:szCs w:val="52"/>
                              </w:rPr>
                              <w:t xml:space="preserve"> INVIERNO</w:t>
                            </w:r>
                          </w:p>
                          <w:p w:rsidR="00BA3F6E" w:rsidRPr="001559C5" w:rsidRDefault="005742C7" w:rsidP="00AD5210">
                            <w:pPr>
                              <w:jc w:val="center"/>
                              <w:rPr>
                                <w:rFonts w:ascii="Calibri" w:hAnsi="Calibri" w:cs="Calibri"/>
                                <w:b/>
                                <w:bCs/>
                                <w:color w:val="003366"/>
                                <w:sz w:val="52"/>
                                <w:szCs w:val="52"/>
                              </w:rPr>
                            </w:pPr>
                            <w:r>
                              <w:rPr>
                                <w:rFonts w:ascii="Calibri" w:hAnsi="Calibri" w:cs="Calibri"/>
                                <w:b/>
                                <w:bCs/>
                                <w:noProof/>
                                <w:color w:val="003366"/>
                                <w:sz w:val="52"/>
                                <w:szCs w:val="52"/>
                                <w:lang w:val="es-AR" w:eastAsia="es-AR"/>
                              </w:rPr>
                              <w:drawing>
                                <wp:inline distT="0" distB="0" distL="0" distR="0">
                                  <wp:extent cx="1308100" cy="1265555"/>
                                  <wp:effectExtent l="19050" t="0" r="635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308100" cy="1265555"/>
                                          </a:xfrm>
                                          <a:prstGeom prst="rect">
                                            <a:avLst/>
                                          </a:prstGeom>
                                          <a:noFill/>
                                          <a:ln w="9525">
                                            <a:noFill/>
                                            <a:miter lim="800000"/>
                                            <a:headEnd/>
                                            <a:tailEnd/>
                                          </a:ln>
                                        </pic:spPr>
                                      </pic:pic>
                                    </a:graphicData>
                                  </a:graphic>
                                </wp:inline>
                              </w:drawing>
                            </w:r>
                          </w:p>
                          <w:p w:rsidR="00BA3F6E" w:rsidRDefault="00BA3F6E" w:rsidP="00AD5210">
                            <w:pPr>
                              <w:jc w:val="center"/>
                              <w:rPr>
                                <w:rFonts w:ascii="Calibri" w:hAnsi="Calibri" w:cs="Calibri"/>
                                <w:b/>
                                <w:bCs/>
                                <w:i/>
                                <w:iCs/>
                                <w:sz w:val="28"/>
                                <w:szCs w:val="28"/>
                              </w:rPr>
                            </w:pPr>
                          </w:p>
                          <w:p w:rsidR="00BA3F6E" w:rsidRPr="00C72469" w:rsidRDefault="003B0BFB" w:rsidP="00AD5210">
                            <w:pPr>
                              <w:jc w:val="center"/>
                              <w:rPr>
                                <w:rFonts w:ascii="Calibri" w:hAnsi="Calibri" w:cs="Calibri"/>
                                <w:b/>
                                <w:bCs/>
                                <w:i/>
                                <w:iCs/>
                                <w:sz w:val="32"/>
                                <w:szCs w:val="28"/>
                              </w:rPr>
                            </w:pPr>
                            <w:r>
                              <w:rPr>
                                <w:rFonts w:ascii="Calibri" w:hAnsi="Calibri" w:cs="Calibri"/>
                                <w:b/>
                                <w:bCs/>
                                <w:i/>
                                <w:iCs/>
                                <w:sz w:val="32"/>
                                <w:szCs w:val="28"/>
                              </w:rPr>
                              <w:t>20 de Agosto de 2016</w:t>
                            </w:r>
                          </w:p>
                          <w:p w:rsidR="00BA3F6E" w:rsidRDefault="00BA3F6E" w:rsidP="00AD5210">
                            <w:pPr>
                              <w:jc w:val="center"/>
                              <w:rPr>
                                <w:rFonts w:ascii="Calibri" w:hAnsi="Calibri" w:cs="Calibri"/>
                                <w:i/>
                                <w:iCs/>
                                <w:sz w:val="28"/>
                                <w:szCs w:val="28"/>
                              </w:rPr>
                            </w:pPr>
                          </w:p>
                          <w:p w:rsidR="00BA3F6E" w:rsidRPr="002E5DA1" w:rsidRDefault="00BA3F6E" w:rsidP="00AD5210">
                            <w:pPr>
                              <w:jc w:val="center"/>
                              <w:rPr>
                                <w:rFonts w:ascii="Calibri" w:hAnsi="Calibri" w:cs="Calibri"/>
                                <w:b/>
                                <w:bCs/>
                                <w:sz w:val="52"/>
                                <w:szCs w:val="52"/>
                              </w:rPr>
                            </w:pPr>
                            <w:r w:rsidRPr="002E5DA1">
                              <w:rPr>
                                <w:rFonts w:ascii="Calibri" w:hAnsi="Calibri" w:cs="Calibri"/>
                                <w:b/>
                                <w:bCs/>
                                <w:sz w:val="52"/>
                                <w:szCs w:val="52"/>
                              </w:rPr>
                              <w:t>INSTRUCCIONES DE REGATA</w:t>
                            </w:r>
                          </w:p>
                          <w:p w:rsidR="00BA3F6E" w:rsidRPr="00967556" w:rsidRDefault="00BA3F6E" w:rsidP="00AD5210">
                            <w:pPr>
                              <w:jc w:val="center"/>
                              <w:rPr>
                                <w:rFonts w:ascii="Calibri" w:hAnsi="Calibri" w:cs="Calibri"/>
                                <w:b/>
                                <w:bCs/>
                                <w:i/>
                                <w:iCs/>
                                <w:sz w:val="28"/>
                                <w:szCs w:val="28"/>
                                <w:u w:val="single"/>
                              </w:rPr>
                            </w:pPr>
                          </w:p>
                          <w:p w:rsidR="00BA3F6E" w:rsidRPr="00967556" w:rsidRDefault="00BA3F6E" w:rsidP="0059502B">
                            <w:pPr>
                              <w:jc w:val="center"/>
                              <w:rPr>
                                <w:rFonts w:ascii="Calibri" w:hAnsi="Calibri" w:cs="Calibri"/>
                                <w:sz w:val="28"/>
                                <w:szCs w:val="28"/>
                                <w:u w:val="single"/>
                              </w:rPr>
                            </w:pPr>
                          </w:p>
                          <w:p w:rsidR="00BA3F6E" w:rsidRPr="00967556" w:rsidRDefault="00BA3F6E" w:rsidP="0059502B">
                            <w:pPr>
                              <w:jc w:val="center"/>
                              <w:rPr>
                                <w:rFonts w:ascii="Calibri" w:hAnsi="Calibri" w:cs="Calibri"/>
                                <w:b/>
                                <w:bCs/>
                                <w:sz w:val="28"/>
                                <w:szCs w:val="28"/>
                                <w:u w:val="single"/>
                              </w:rPr>
                            </w:pPr>
                          </w:p>
                          <w:p w:rsidR="00BA3F6E" w:rsidRPr="00967556" w:rsidRDefault="00BA3F6E" w:rsidP="0059502B">
                            <w:pPr>
                              <w:jc w:val="center"/>
                              <w:rPr>
                                <w:rFonts w:ascii="Calibri" w:hAnsi="Calibri" w:cs="Calibri"/>
                                <w:b/>
                                <w:bCs/>
                                <w:sz w:val="28"/>
                                <w:szCs w:val="2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7pt;margin-top:0;width:441.2pt;height:26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" stroked="f">
                <v:textbox>
                  <w:txbxContent>
                    <w:p w:rsidR="003B0BFB" w:rsidRDefault="008778D7" w:rsidP="005E50DE">
                      <w:pPr>
                        <w:jc w:val="center"/>
                        <w:rPr>
                          <w:rFonts w:ascii="Calibri" w:hAnsi="Calibri" w:cs="Calibri"/>
                          <w:b/>
                          <w:bCs/>
                          <w:i/>
                          <w:iCs/>
                          <w:color w:val="003366"/>
                          <w:sz w:val="52"/>
                          <w:szCs w:val="52"/>
                        </w:rPr>
                      </w:pPr>
                      <w:r>
                        <w:rPr>
                          <w:rFonts w:ascii="Calibri" w:hAnsi="Calibri" w:cs="Calibri"/>
                          <w:b/>
                          <w:bCs/>
                          <w:i/>
                          <w:iCs/>
                          <w:color w:val="003366"/>
                          <w:sz w:val="52"/>
                          <w:szCs w:val="52"/>
                        </w:rPr>
                        <w:t>REGATA</w:t>
                      </w:r>
                      <w:r w:rsidR="003B0BFB">
                        <w:rPr>
                          <w:rFonts w:ascii="Calibri" w:hAnsi="Calibri" w:cs="Calibri"/>
                          <w:b/>
                          <w:bCs/>
                          <w:i/>
                          <w:iCs/>
                          <w:color w:val="003366"/>
                          <w:sz w:val="52"/>
                          <w:szCs w:val="52"/>
                        </w:rPr>
                        <w:t xml:space="preserve"> CHALLENGER</w:t>
                      </w:r>
                    </w:p>
                    <w:p w:rsidR="00BA3F6E" w:rsidRPr="005E50DE" w:rsidRDefault="008778D7" w:rsidP="005E50DE">
                      <w:pPr>
                        <w:jc w:val="center"/>
                        <w:rPr>
                          <w:rFonts w:ascii="Calibri" w:hAnsi="Calibri" w:cs="Calibri"/>
                          <w:b/>
                          <w:bCs/>
                          <w:i/>
                          <w:iCs/>
                          <w:color w:val="003366"/>
                          <w:sz w:val="52"/>
                          <w:szCs w:val="52"/>
                        </w:rPr>
                      </w:pPr>
                      <w:r>
                        <w:rPr>
                          <w:rFonts w:ascii="Calibri" w:hAnsi="Calibri" w:cs="Calibri"/>
                          <w:b/>
                          <w:bCs/>
                          <w:i/>
                          <w:iCs/>
                          <w:color w:val="003366"/>
                          <w:sz w:val="52"/>
                          <w:szCs w:val="52"/>
                        </w:rPr>
                        <w:t xml:space="preserve"> </w:t>
                      </w:r>
                      <w:r w:rsidR="003B0BFB">
                        <w:rPr>
                          <w:rFonts w:ascii="Calibri" w:hAnsi="Calibri" w:cs="Calibri"/>
                          <w:b/>
                          <w:bCs/>
                          <w:i/>
                          <w:iCs/>
                          <w:color w:val="003366"/>
                          <w:sz w:val="52"/>
                          <w:szCs w:val="52"/>
                        </w:rPr>
                        <w:t xml:space="preserve"> INVIERNO</w:t>
                      </w:r>
                    </w:p>
                    <w:p w:rsidR="00BA3F6E" w:rsidRPr="001559C5" w:rsidRDefault="005742C7" w:rsidP="00AD5210">
                      <w:pPr>
                        <w:jc w:val="center"/>
                        <w:rPr>
                          <w:rFonts w:ascii="Calibri" w:hAnsi="Calibri" w:cs="Calibri"/>
                          <w:b/>
                          <w:bCs/>
                          <w:color w:val="003366"/>
                          <w:sz w:val="52"/>
                          <w:szCs w:val="52"/>
                        </w:rPr>
                      </w:pPr>
                      <w:r>
                        <w:rPr>
                          <w:rFonts w:ascii="Calibri" w:hAnsi="Calibri" w:cs="Calibri"/>
                          <w:b/>
                          <w:bCs/>
                          <w:noProof/>
                          <w:color w:val="003366"/>
                          <w:sz w:val="52"/>
                          <w:szCs w:val="52"/>
                          <w:lang w:val="es-AR" w:eastAsia="es-AR"/>
                        </w:rPr>
                        <w:drawing>
                          <wp:inline distT="0" distB="0" distL="0" distR="0">
                            <wp:extent cx="1308100" cy="1265555"/>
                            <wp:effectExtent l="19050" t="0" r="635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308100" cy="1265555"/>
                                    </a:xfrm>
                                    <a:prstGeom prst="rect">
                                      <a:avLst/>
                                    </a:prstGeom>
                                    <a:noFill/>
                                    <a:ln w="9525">
                                      <a:noFill/>
                                      <a:miter lim="800000"/>
                                      <a:headEnd/>
                                      <a:tailEnd/>
                                    </a:ln>
                                  </pic:spPr>
                                </pic:pic>
                              </a:graphicData>
                            </a:graphic>
                          </wp:inline>
                        </w:drawing>
                      </w:r>
                    </w:p>
                    <w:p w:rsidR="00BA3F6E" w:rsidRDefault="00BA3F6E" w:rsidP="00AD5210">
                      <w:pPr>
                        <w:jc w:val="center"/>
                        <w:rPr>
                          <w:rFonts w:ascii="Calibri" w:hAnsi="Calibri" w:cs="Calibri"/>
                          <w:b/>
                          <w:bCs/>
                          <w:i/>
                          <w:iCs/>
                          <w:sz w:val="28"/>
                          <w:szCs w:val="28"/>
                        </w:rPr>
                      </w:pPr>
                    </w:p>
                    <w:p w:rsidR="00BA3F6E" w:rsidRPr="00C72469" w:rsidRDefault="003B0BFB" w:rsidP="00AD5210">
                      <w:pPr>
                        <w:jc w:val="center"/>
                        <w:rPr>
                          <w:rFonts w:ascii="Calibri" w:hAnsi="Calibri" w:cs="Calibri"/>
                          <w:b/>
                          <w:bCs/>
                          <w:i/>
                          <w:iCs/>
                          <w:sz w:val="32"/>
                          <w:szCs w:val="28"/>
                        </w:rPr>
                      </w:pPr>
                      <w:r>
                        <w:rPr>
                          <w:rFonts w:ascii="Calibri" w:hAnsi="Calibri" w:cs="Calibri"/>
                          <w:b/>
                          <w:bCs/>
                          <w:i/>
                          <w:iCs/>
                          <w:sz w:val="32"/>
                          <w:szCs w:val="28"/>
                        </w:rPr>
                        <w:t>20 de Agosto de 2016</w:t>
                      </w:r>
                    </w:p>
                    <w:p w:rsidR="00BA3F6E" w:rsidRDefault="00BA3F6E" w:rsidP="00AD5210">
                      <w:pPr>
                        <w:jc w:val="center"/>
                        <w:rPr>
                          <w:rFonts w:ascii="Calibri" w:hAnsi="Calibri" w:cs="Calibri"/>
                          <w:i/>
                          <w:iCs/>
                          <w:sz w:val="28"/>
                          <w:szCs w:val="28"/>
                        </w:rPr>
                      </w:pPr>
                    </w:p>
                    <w:p w:rsidR="00BA3F6E" w:rsidRPr="002E5DA1" w:rsidRDefault="00BA3F6E" w:rsidP="00AD5210">
                      <w:pPr>
                        <w:jc w:val="center"/>
                        <w:rPr>
                          <w:rFonts w:ascii="Calibri" w:hAnsi="Calibri" w:cs="Calibri"/>
                          <w:b/>
                          <w:bCs/>
                          <w:sz w:val="52"/>
                          <w:szCs w:val="52"/>
                        </w:rPr>
                      </w:pPr>
                      <w:r w:rsidRPr="002E5DA1">
                        <w:rPr>
                          <w:rFonts w:ascii="Calibri" w:hAnsi="Calibri" w:cs="Calibri"/>
                          <w:b/>
                          <w:bCs/>
                          <w:sz w:val="52"/>
                          <w:szCs w:val="52"/>
                        </w:rPr>
                        <w:t>INSTRUCCIONES DE REGATA</w:t>
                      </w:r>
                    </w:p>
                    <w:p w:rsidR="00BA3F6E" w:rsidRPr="00967556" w:rsidRDefault="00BA3F6E" w:rsidP="00AD5210">
                      <w:pPr>
                        <w:jc w:val="center"/>
                        <w:rPr>
                          <w:rFonts w:ascii="Calibri" w:hAnsi="Calibri" w:cs="Calibri"/>
                          <w:b/>
                          <w:bCs/>
                          <w:i/>
                          <w:iCs/>
                          <w:sz w:val="28"/>
                          <w:szCs w:val="28"/>
                          <w:u w:val="single"/>
                        </w:rPr>
                      </w:pPr>
                    </w:p>
                    <w:p w:rsidR="00BA3F6E" w:rsidRPr="00967556" w:rsidRDefault="00BA3F6E" w:rsidP="0059502B">
                      <w:pPr>
                        <w:jc w:val="center"/>
                        <w:rPr>
                          <w:rFonts w:ascii="Calibri" w:hAnsi="Calibri" w:cs="Calibri"/>
                          <w:sz w:val="28"/>
                          <w:szCs w:val="28"/>
                          <w:u w:val="single"/>
                        </w:rPr>
                      </w:pPr>
                    </w:p>
                    <w:p w:rsidR="00BA3F6E" w:rsidRPr="00967556" w:rsidRDefault="00BA3F6E" w:rsidP="0059502B">
                      <w:pPr>
                        <w:jc w:val="center"/>
                        <w:rPr>
                          <w:rFonts w:ascii="Calibri" w:hAnsi="Calibri" w:cs="Calibri"/>
                          <w:b/>
                          <w:bCs/>
                          <w:sz w:val="28"/>
                          <w:szCs w:val="28"/>
                          <w:u w:val="single"/>
                        </w:rPr>
                      </w:pPr>
                    </w:p>
                    <w:p w:rsidR="00BA3F6E" w:rsidRPr="00967556" w:rsidRDefault="00BA3F6E" w:rsidP="0059502B">
                      <w:pPr>
                        <w:jc w:val="center"/>
                        <w:rPr>
                          <w:rFonts w:ascii="Calibri" w:hAnsi="Calibri" w:cs="Calibri"/>
                          <w:b/>
                          <w:bCs/>
                          <w:sz w:val="28"/>
                          <w:szCs w:val="28"/>
                          <w:u w:val="single"/>
                        </w:rPr>
                      </w:pPr>
                    </w:p>
                  </w:txbxContent>
                </v:textbox>
              </v:shape>
            </w:pict>
          </mc:Fallback>
        </mc:AlternateContent>
      </w:r>
      <w:r w:rsidR="00BA3F6E">
        <w:rPr>
          <w:rFonts w:ascii="Times New Roman" w:hAnsi="Times New Roman" w:cs="Times New Roman"/>
          <w:b/>
          <w:bCs/>
          <w:color w:val="000000"/>
        </w:rPr>
        <w:t xml:space="preserve">                                                                                            </w:t>
      </w:r>
    </w:p>
    <w:p w:rsidR="00BA3F6E" w:rsidRPr="009547F7" w:rsidRDefault="00BA3F6E">
      <w:pPr>
        <w:pStyle w:val="NormalWeb"/>
        <w:spacing w:before="0" w:beforeAutospacing="0" w:after="0" w:afterAutospacing="0"/>
        <w:jc w:val="both"/>
        <w:rPr>
          <w:rFonts w:ascii="Times New Roman" w:hAnsi="Times New Roman" w:cs="Times New Roman"/>
          <w:b/>
          <w:bCs/>
          <w:color w:val="000000"/>
        </w:rPr>
      </w:pPr>
    </w:p>
    <w:p w:rsidR="00BA3F6E" w:rsidRPr="009547F7" w:rsidRDefault="00BA3F6E">
      <w:pPr>
        <w:pStyle w:val="NormalWeb"/>
        <w:spacing w:before="0" w:beforeAutospacing="0" w:after="0" w:afterAutospacing="0"/>
        <w:jc w:val="both"/>
        <w:rPr>
          <w:rFonts w:ascii="Times New Roman" w:hAnsi="Times New Roman" w:cs="Times New Roman"/>
          <w:b/>
          <w:bCs/>
          <w:color w:val="000000"/>
        </w:rPr>
      </w:pPr>
    </w:p>
    <w:p w:rsidR="00BA3F6E" w:rsidRDefault="00BA3F6E">
      <w:pPr>
        <w:pStyle w:val="NormalWeb"/>
        <w:spacing w:before="0" w:beforeAutospacing="0" w:after="0" w:afterAutospacing="0"/>
        <w:jc w:val="both"/>
        <w:rPr>
          <w:rFonts w:ascii="Times New Roman" w:hAnsi="Times New Roman" w:cs="Times New Roman"/>
          <w:b/>
          <w:bCs/>
          <w:color w:val="000000"/>
          <w:u w:val="single"/>
        </w:rPr>
      </w:pPr>
    </w:p>
    <w:p w:rsidR="00BA3F6E" w:rsidRDefault="00BA3F6E">
      <w:pPr>
        <w:pStyle w:val="NormalWeb"/>
        <w:spacing w:before="0" w:beforeAutospacing="0" w:after="0" w:afterAutospacing="0"/>
        <w:jc w:val="both"/>
        <w:rPr>
          <w:rFonts w:ascii="Times New Roman" w:hAnsi="Times New Roman" w:cs="Times New Roman"/>
          <w:b/>
          <w:bCs/>
          <w:color w:val="000000"/>
          <w:u w:val="single"/>
        </w:rPr>
      </w:pPr>
    </w:p>
    <w:p w:rsidR="00BA3F6E" w:rsidRDefault="00BA3F6E">
      <w:pPr>
        <w:pStyle w:val="NormalWeb"/>
        <w:spacing w:before="0" w:beforeAutospacing="0" w:after="0" w:afterAutospacing="0"/>
        <w:jc w:val="both"/>
        <w:rPr>
          <w:rFonts w:ascii="Times New Roman" w:hAnsi="Times New Roman" w:cs="Times New Roman"/>
          <w:b/>
          <w:bCs/>
          <w:color w:val="000000"/>
          <w:u w:val="single"/>
        </w:rPr>
      </w:pPr>
    </w:p>
    <w:p w:rsidR="00BA3F6E" w:rsidRDefault="00BA3F6E">
      <w:pPr>
        <w:pStyle w:val="NormalWeb"/>
        <w:spacing w:before="0" w:beforeAutospacing="0" w:after="0" w:afterAutospacing="0"/>
        <w:jc w:val="both"/>
        <w:rPr>
          <w:rFonts w:ascii="Times New Roman" w:hAnsi="Times New Roman" w:cs="Times New Roman"/>
          <w:b/>
          <w:bCs/>
          <w:color w:val="000000"/>
          <w:u w:val="single"/>
        </w:rPr>
      </w:pPr>
    </w:p>
    <w:p w:rsidR="00BA3F6E" w:rsidRDefault="00BA3F6E">
      <w:pPr>
        <w:pStyle w:val="NormalWeb"/>
        <w:spacing w:before="0" w:beforeAutospacing="0" w:after="0" w:afterAutospacing="0"/>
        <w:jc w:val="both"/>
        <w:rPr>
          <w:rFonts w:ascii="Times New Roman" w:hAnsi="Times New Roman" w:cs="Times New Roman"/>
          <w:b/>
          <w:bCs/>
          <w:color w:val="000000"/>
          <w:u w:val="single"/>
        </w:rPr>
      </w:pPr>
    </w:p>
    <w:p w:rsidR="00BA3F6E" w:rsidRDefault="00BA3F6E">
      <w:pPr>
        <w:pStyle w:val="NormalWeb"/>
        <w:spacing w:before="0" w:beforeAutospacing="0" w:after="0" w:afterAutospacing="0"/>
        <w:jc w:val="both"/>
        <w:rPr>
          <w:rFonts w:ascii="Times New Roman" w:hAnsi="Times New Roman" w:cs="Times New Roman"/>
          <w:b/>
          <w:bCs/>
          <w:color w:val="000000"/>
          <w:u w:val="single"/>
        </w:rPr>
      </w:pPr>
    </w:p>
    <w:p w:rsidR="00BA3F6E" w:rsidRDefault="00BA3F6E">
      <w:pPr>
        <w:pStyle w:val="NormalWeb"/>
        <w:spacing w:before="0" w:beforeAutospacing="0" w:after="0" w:afterAutospacing="0"/>
        <w:jc w:val="both"/>
        <w:rPr>
          <w:rFonts w:ascii="Times New Roman" w:hAnsi="Times New Roman" w:cs="Times New Roman"/>
          <w:b/>
          <w:bCs/>
          <w:color w:val="000000"/>
          <w:u w:val="single"/>
        </w:rPr>
      </w:pPr>
    </w:p>
    <w:p w:rsidR="00BA3F6E" w:rsidRDefault="00BA3F6E">
      <w:pPr>
        <w:pStyle w:val="NormalWeb"/>
        <w:spacing w:before="0" w:beforeAutospacing="0" w:after="0" w:afterAutospacing="0"/>
        <w:jc w:val="both"/>
        <w:rPr>
          <w:rFonts w:ascii="Times New Roman" w:hAnsi="Times New Roman" w:cs="Times New Roman"/>
          <w:b/>
          <w:bCs/>
          <w:color w:val="000000"/>
          <w:u w:val="single"/>
        </w:rPr>
      </w:pPr>
    </w:p>
    <w:p w:rsidR="00BA3F6E" w:rsidRDefault="00BA3F6E">
      <w:pPr>
        <w:pStyle w:val="NormalWeb"/>
        <w:spacing w:before="0" w:beforeAutospacing="0" w:after="0" w:afterAutospacing="0"/>
        <w:jc w:val="both"/>
        <w:rPr>
          <w:rFonts w:ascii="Times New Roman" w:hAnsi="Times New Roman" w:cs="Times New Roman"/>
          <w:b/>
          <w:bCs/>
          <w:color w:val="000000"/>
          <w:u w:val="single"/>
        </w:rPr>
      </w:pPr>
    </w:p>
    <w:p w:rsidR="00BA3F6E" w:rsidRDefault="00BA3F6E">
      <w:pPr>
        <w:pStyle w:val="NormalWeb"/>
        <w:spacing w:before="0" w:beforeAutospacing="0" w:after="0" w:afterAutospacing="0"/>
        <w:jc w:val="both"/>
        <w:rPr>
          <w:rFonts w:ascii="Times New Roman" w:hAnsi="Times New Roman" w:cs="Times New Roman"/>
          <w:b/>
          <w:bCs/>
          <w:color w:val="000000"/>
          <w:u w:val="single"/>
        </w:rPr>
      </w:pPr>
    </w:p>
    <w:p w:rsidR="00BA3F6E" w:rsidRDefault="00BA3F6E">
      <w:pPr>
        <w:pStyle w:val="NormalWeb"/>
        <w:spacing w:before="0" w:beforeAutospacing="0" w:after="0" w:afterAutospacing="0"/>
        <w:jc w:val="both"/>
        <w:rPr>
          <w:rFonts w:ascii="Calibri" w:hAnsi="Calibri" w:cs="Calibri"/>
          <w:b/>
          <w:bCs/>
          <w:color w:val="000000"/>
          <w:sz w:val="28"/>
          <w:szCs w:val="28"/>
          <w:u w:val="single"/>
        </w:rPr>
      </w:pPr>
    </w:p>
    <w:p w:rsidR="00BA3F6E" w:rsidRDefault="00BA3F6E">
      <w:pPr>
        <w:pStyle w:val="NormalWeb"/>
        <w:spacing w:before="0" w:beforeAutospacing="0" w:after="0" w:afterAutospacing="0"/>
        <w:jc w:val="both"/>
        <w:rPr>
          <w:rFonts w:ascii="Calibri" w:hAnsi="Calibri" w:cs="Calibri"/>
          <w:b/>
          <w:bCs/>
          <w:color w:val="000000"/>
          <w:sz w:val="28"/>
          <w:szCs w:val="28"/>
          <w:u w:val="single"/>
        </w:rPr>
      </w:pPr>
    </w:p>
    <w:p w:rsidR="00BA3F6E" w:rsidRDefault="00BA3F6E">
      <w:pPr>
        <w:pStyle w:val="NormalWeb"/>
        <w:spacing w:before="0" w:beforeAutospacing="0" w:after="0" w:afterAutospacing="0"/>
        <w:jc w:val="both"/>
        <w:rPr>
          <w:rFonts w:ascii="Calibri" w:hAnsi="Calibri" w:cs="Calibri"/>
          <w:b/>
          <w:bCs/>
          <w:color w:val="000000"/>
          <w:sz w:val="28"/>
          <w:szCs w:val="28"/>
          <w:u w:val="single"/>
        </w:rPr>
      </w:pPr>
    </w:p>
    <w:p w:rsidR="00BA3F6E" w:rsidRDefault="00BA3F6E">
      <w:pPr>
        <w:pStyle w:val="NormalWeb"/>
        <w:spacing w:before="0" w:beforeAutospacing="0" w:after="0" w:afterAutospacing="0"/>
        <w:jc w:val="both"/>
        <w:rPr>
          <w:rFonts w:ascii="Calibri" w:hAnsi="Calibri" w:cs="Calibri"/>
          <w:b/>
          <w:bCs/>
          <w:color w:val="000000"/>
          <w:sz w:val="28"/>
          <w:szCs w:val="28"/>
          <w:u w:val="single"/>
        </w:rPr>
      </w:pPr>
    </w:p>
    <w:p w:rsidR="00BA3F6E" w:rsidRDefault="00BA3F6E">
      <w:pPr>
        <w:pStyle w:val="NormalWeb"/>
        <w:spacing w:before="0" w:beforeAutospacing="0" w:after="0" w:afterAutospacing="0"/>
        <w:jc w:val="both"/>
        <w:rPr>
          <w:rFonts w:ascii="Calibri" w:hAnsi="Calibri" w:cs="Calibri"/>
          <w:b/>
          <w:bCs/>
          <w:color w:val="000000"/>
          <w:sz w:val="28"/>
          <w:szCs w:val="28"/>
          <w:u w:val="single"/>
        </w:rPr>
      </w:pPr>
    </w:p>
    <w:p w:rsidR="00BA3F6E" w:rsidRPr="00967556" w:rsidRDefault="00AD5210">
      <w:pPr>
        <w:pStyle w:val="NormalWeb"/>
        <w:spacing w:before="0" w:beforeAutospacing="0" w:after="0" w:afterAutospacing="0"/>
        <w:jc w:val="both"/>
        <w:rPr>
          <w:rFonts w:ascii="Calibri" w:hAnsi="Calibri" w:cs="Calibri"/>
          <w:b/>
          <w:bCs/>
          <w:color w:val="000000"/>
          <w:sz w:val="28"/>
          <w:szCs w:val="28"/>
        </w:rPr>
      </w:pPr>
      <w:r>
        <w:rPr>
          <w:rFonts w:ascii="Calibri" w:hAnsi="Calibri" w:cs="Calibri"/>
          <w:b/>
          <w:bCs/>
          <w:color w:val="000000"/>
          <w:sz w:val="28"/>
          <w:szCs w:val="28"/>
          <w:u w:val="single"/>
        </w:rPr>
        <w:t xml:space="preserve">1 </w:t>
      </w:r>
      <w:r w:rsidR="00BA3F6E" w:rsidRPr="00967556">
        <w:rPr>
          <w:rFonts w:ascii="Calibri" w:hAnsi="Calibri" w:cs="Calibri"/>
          <w:b/>
          <w:bCs/>
          <w:color w:val="000000"/>
          <w:sz w:val="28"/>
          <w:szCs w:val="28"/>
          <w:u w:val="single"/>
        </w:rPr>
        <w:t>REGLAS</w:t>
      </w:r>
      <w:r>
        <w:rPr>
          <w:rFonts w:ascii="Calibri" w:hAnsi="Calibri" w:cs="Calibri"/>
          <w:b/>
          <w:bCs/>
          <w:color w:val="000000"/>
          <w:sz w:val="28"/>
          <w:szCs w:val="28"/>
          <w:u w:val="single"/>
        </w:rPr>
        <w:t xml:space="preserve"> DE APLICACION</w:t>
      </w:r>
    </w:p>
    <w:p w:rsidR="00BA3F6E" w:rsidRPr="003E1D29" w:rsidRDefault="00BA3F6E" w:rsidP="00AD5210">
      <w:pPr>
        <w:numPr>
          <w:ilvl w:val="0"/>
          <w:numId w:val="11"/>
        </w:numPr>
        <w:spacing w:before="100" w:beforeAutospacing="1" w:after="100" w:afterAutospacing="1"/>
        <w:jc w:val="both"/>
        <w:rPr>
          <w:color w:val="000000"/>
        </w:rPr>
      </w:pPr>
      <w:r w:rsidRPr="00967556">
        <w:rPr>
          <w:rFonts w:ascii="Calibri" w:hAnsi="Calibri" w:cs="Calibri"/>
          <w:color w:val="000000"/>
          <w:sz w:val="28"/>
          <w:szCs w:val="28"/>
        </w:rPr>
        <w:t xml:space="preserve"> En estas instrucciones los términos en itálicas corresponden a definiciones del </w:t>
      </w:r>
      <w:r w:rsidRPr="00967556">
        <w:rPr>
          <w:rFonts w:ascii="Calibri" w:hAnsi="Calibri" w:cs="Calibri"/>
          <w:i/>
          <w:iCs/>
          <w:color w:val="000000"/>
          <w:sz w:val="28"/>
          <w:szCs w:val="28"/>
        </w:rPr>
        <w:t>Reglamento de Reg</w:t>
      </w:r>
      <w:r>
        <w:rPr>
          <w:rFonts w:ascii="Calibri" w:hAnsi="Calibri" w:cs="Calibri"/>
          <w:i/>
          <w:iCs/>
          <w:color w:val="000000"/>
          <w:sz w:val="28"/>
          <w:szCs w:val="28"/>
        </w:rPr>
        <w:t>atas a Vela de la ISAF 2013/2016</w:t>
      </w:r>
      <w:r w:rsidRPr="00967556">
        <w:rPr>
          <w:rFonts w:ascii="Calibri" w:hAnsi="Calibri" w:cs="Calibri"/>
          <w:i/>
          <w:iCs/>
          <w:color w:val="000000"/>
          <w:sz w:val="28"/>
          <w:szCs w:val="28"/>
        </w:rPr>
        <w:t xml:space="preserve"> </w:t>
      </w:r>
      <w:r w:rsidRPr="00967556">
        <w:rPr>
          <w:rFonts w:ascii="Calibri" w:hAnsi="Calibri" w:cs="Calibri"/>
          <w:color w:val="000000"/>
          <w:sz w:val="28"/>
          <w:szCs w:val="28"/>
        </w:rPr>
        <w:t>(‘RRV’)</w:t>
      </w:r>
      <w:r w:rsidR="00DB6B0D">
        <w:rPr>
          <w:rFonts w:ascii="Calibri" w:hAnsi="Calibri" w:cs="Calibri"/>
          <w:color w:val="000000"/>
          <w:sz w:val="28"/>
          <w:szCs w:val="28"/>
        </w:rPr>
        <w:t>. La regata se regirá bajo</w:t>
      </w:r>
      <w:r w:rsidR="00AD5210">
        <w:rPr>
          <w:rFonts w:ascii="Calibri" w:hAnsi="Calibri" w:cs="Calibri"/>
          <w:color w:val="000000"/>
          <w:sz w:val="28"/>
          <w:szCs w:val="28"/>
        </w:rPr>
        <w:t xml:space="preserve"> estas</w:t>
      </w:r>
      <w:r w:rsidRPr="00967556">
        <w:rPr>
          <w:rFonts w:ascii="Calibri" w:hAnsi="Calibri" w:cs="Calibri"/>
          <w:color w:val="000000"/>
          <w:sz w:val="28"/>
          <w:szCs w:val="28"/>
        </w:rPr>
        <w:t xml:space="preserve"> </w:t>
      </w:r>
      <w:r w:rsidRPr="00967556">
        <w:rPr>
          <w:rFonts w:ascii="Calibri" w:hAnsi="Calibri" w:cs="Calibri"/>
          <w:i/>
          <w:iCs/>
          <w:color w:val="000000"/>
          <w:sz w:val="28"/>
          <w:szCs w:val="28"/>
        </w:rPr>
        <w:t>reglas.</w:t>
      </w:r>
      <w:r w:rsidRPr="00967556">
        <w:rPr>
          <w:rFonts w:ascii="Calibri" w:hAnsi="Calibri" w:cs="Calibri"/>
          <w:color w:val="000000"/>
          <w:sz w:val="28"/>
          <w:szCs w:val="28"/>
        </w:rPr>
        <w:t xml:space="preserve"> Las regatas del sistema de </w:t>
      </w:r>
      <w:proofErr w:type="spellStart"/>
      <w:r w:rsidRPr="00967556">
        <w:rPr>
          <w:rFonts w:ascii="Calibri" w:hAnsi="Calibri" w:cs="Calibri"/>
          <w:color w:val="000000"/>
          <w:sz w:val="28"/>
          <w:szCs w:val="28"/>
        </w:rPr>
        <w:t>handicap</w:t>
      </w:r>
      <w:proofErr w:type="spellEnd"/>
      <w:r w:rsidRPr="00967556">
        <w:rPr>
          <w:rFonts w:ascii="Calibri" w:hAnsi="Calibri" w:cs="Calibri"/>
          <w:color w:val="000000"/>
          <w:sz w:val="28"/>
          <w:szCs w:val="28"/>
        </w:rPr>
        <w:t xml:space="preserve"> PHRF son de categoría A, de acuerdo a </w:t>
      </w:r>
      <w:r w:rsidR="00DB6B0D">
        <w:rPr>
          <w:rFonts w:ascii="Calibri" w:hAnsi="Calibri" w:cs="Calibri"/>
          <w:color w:val="000000"/>
          <w:sz w:val="28"/>
          <w:szCs w:val="28"/>
        </w:rPr>
        <w:t>la Regulación 20 de la ISAF. La regata se clasificará</w:t>
      </w:r>
      <w:r w:rsidRPr="00967556">
        <w:rPr>
          <w:rFonts w:ascii="Calibri" w:hAnsi="Calibri" w:cs="Calibri"/>
          <w:color w:val="000000"/>
          <w:sz w:val="28"/>
          <w:szCs w:val="28"/>
        </w:rPr>
        <w:t xml:space="preserve"> por tiempo en tiempo. </w:t>
      </w:r>
      <w:r w:rsidRPr="003E1D29">
        <w:rPr>
          <w:color w:val="000000"/>
        </w:rPr>
        <w:t xml:space="preserve"> </w:t>
      </w:r>
    </w:p>
    <w:p w:rsidR="00AD5210" w:rsidRDefault="00BA3F6E" w:rsidP="00AD5210">
      <w:pPr>
        <w:numPr>
          <w:ilvl w:val="0"/>
          <w:numId w:val="11"/>
        </w:numPr>
        <w:spacing w:before="100" w:beforeAutospacing="1" w:after="100" w:afterAutospacing="1"/>
        <w:jc w:val="both"/>
        <w:rPr>
          <w:rFonts w:ascii="Calibri" w:hAnsi="Calibri" w:cs="Calibri"/>
          <w:color w:val="000000"/>
          <w:sz w:val="28"/>
          <w:szCs w:val="28"/>
        </w:rPr>
      </w:pPr>
      <w:r w:rsidRPr="00FE6A69">
        <w:rPr>
          <w:rFonts w:ascii="Calibri" w:hAnsi="Calibri" w:cs="Calibri"/>
          <w:b/>
          <w:color w:val="000000"/>
          <w:sz w:val="28"/>
          <w:szCs w:val="28"/>
        </w:rPr>
        <w:t>Exclusiones:</w:t>
      </w:r>
      <w:r w:rsidRPr="003E1D29">
        <w:rPr>
          <w:rFonts w:ascii="Calibri" w:hAnsi="Calibri" w:cs="Calibri"/>
          <w:color w:val="000000"/>
          <w:sz w:val="28"/>
          <w:szCs w:val="28"/>
        </w:rPr>
        <w:t xml:space="preserve"> la REGATA es exclusiva para tripulaciones formadas por Socios, </w:t>
      </w:r>
      <w:proofErr w:type="spellStart"/>
      <w:r w:rsidRPr="003E1D29">
        <w:rPr>
          <w:rFonts w:ascii="Calibri" w:hAnsi="Calibri" w:cs="Calibri"/>
          <w:color w:val="000000"/>
          <w:sz w:val="28"/>
          <w:szCs w:val="28"/>
        </w:rPr>
        <w:t>Amarristas</w:t>
      </w:r>
      <w:proofErr w:type="spellEnd"/>
      <w:r w:rsidRPr="003E1D29">
        <w:rPr>
          <w:rFonts w:ascii="Calibri" w:hAnsi="Calibri" w:cs="Calibri"/>
          <w:color w:val="000000"/>
          <w:sz w:val="28"/>
          <w:szCs w:val="28"/>
        </w:rPr>
        <w:t xml:space="preserve">, Tripulantes de embarcaciones del Centro de Graduados del Liceo Naval </w:t>
      </w:r>
      <w:proofErr w:type="spellStart"/>
      <w:r w:rsidRPr="003E1D29">
        <w:rPr>
          <w:rFonts w:ascii="Calibri" w:hAnsi="Calibri" w:cs="Calibri"/>
          <w:color w:val="000000"/>
          <w:sz w:val="28"/>
          <w:szCs w:val="28"/>
        </w:rPr>
        <w:t>Alte</w:t>
      </w:r>
      <w:proofErr w:type="spellEnd"/>
      <w:r w:rsidRPr="003E1D29">
        <w:rPr>
          <w:rFonts w:ascii="Calibri" w:hAnsi="Calibri" w:cs="Calibri"/>
          <w:color w:val="000000"/>
          <w:sz w:val="28"/>
          <w:szCs w:val="28"/>
        </w:rPr>
        <w:t xml:space="preserve"> G. Brown y/o ex alumnos de LICEOS NAVALES, Graduados o no.-</w:t>
      </w:r>
    </w:p>
    <w:p w:rsidR="00BA3F6E" w:rsidRPr="00AD5210" w:rsidRDefault="00DB6B0D" w:rsidP="00AD5210">
      <w:pPr>
        <w:numPr>
          <w:ilvl w:val="0"/>
          <w:numId w:val="11"/>
        </w:numPr>
        <w:spacing w:before="100" w:beforeAutospacing="1" w:after="100" w:afterAutospacing="1"/>
        <w:jc w:val="both"/>
        <w:rPr>
          <w:rFonts w:ascii="Calibri" w:hAnsi="Calibri" w:cs="Calibri"/>
          <w:color w:val="000000"/>
          <w:sz w:val="28"/>
          <w:szCs w:val="28"/>
        </w:rPr>
      </w:pPr>
      <w:r w:rsidRPr="00DB6B0D">
        <w:rPr>
          <w:rFonts w:ascii="Calibri" w:hAnsi="Calibri" w:cs="Calibri"/>
          <w:b/>
          <w:color w:val="000000"/>
          <w:sz w:val="28"/>
          <w:szCs w:val="28"/>
        </w:rPr>
        <w:t>Importante:</w:t>
      </w:r>
      <w:r w:rsidR="006A5DA3">
        <w:rPr>
          <w:rFonts w:ascii="Calibri" w:hAnsi="Calibri" w:cs="Calibri"/>
          <w:color w:val="000000"/>
          <w:sz w:val="28"/>
          <w:szCs w:val="28"/>
        </w:rPr>
        <w:t xml:space="preserve"> </w:t>
      </w:r>
      <w:r w:rsidR="009420BB">
        <w:rPr>
          <w:rFonts w:ascii="Calibri" w:hAnsi="Calibri" w:cs="Calibri"/>
          <w:color w:val="000000"/>
          <w:sz w:val="28"/>
          <w:szCs w:val="28"/>
        </w:rPr>
        <w:t>Se encontrará disponible</w:t>
      </w:r>
      <w:r>
        <w:rPr>
          <w:rFonts w:ascii="Calibri" w:hAnsi="Calibri" w:cs="Calibri"/>
          <w:color w:val="000000"/>
          <w:sz w:val="28"/>
          <w:szCs w:val="28"/>
        </w:rPr>
        <w:t xml:space="preserve"> </w:t>
      </w:r>
      <w:r w:rsidR="00BA3F6E" w:rsidRPr="00AD5210">
        <w:rPr>
          <w:rFonts w:ascii="Calibri" w:hAnsi="Calibri" w:cs="Calibri"/>
          <w:color w:val="000000"/>
          <w:sz w:val="28"/>
          <w:szCs w:val="28"/>
        </w:rPr>
        <w:t>una</w:t>
      </w:r>
      <w:r w:rsidR="00AD5210">
        <w:rPr>
          <w:rFonts w:ascii="Calibri" w:hAnsi="Calibri" w:cs="Calibri"/>
          <w:color w:val="000000"/>
          <w:sz w:val="28"/>
          <w:szCs w:val="28"/>
        </w:rPr>
        <w:t xml:space="preserve"> bolsa de tripulantes de cadetes</w:t>
      </w:r>
      <w:r>
        <w:rPr>
          <w:rFonts w:ascii="Calibri" w:hAnsi="Calibri" w:cs="Calibri"/>
          <w:color w:val="000000"/>
          <w:sz w:val="28"/>
          <w:szCs w:val="28"/>
        </w:rPr>
        <w:t xml:space="preserve"> del Liceo Naval actualmente cursando</w:t>
      </w:r>
      <w:r w:rsidR="00AD5210">
        <w:rPr>
          <w:rFonts w:ascii="Calibri" w:hAnsi="Calibri" w:cs="Calibri"/>
          <w:color w:val="000000"/>
          <w:sz w:val="28"/>
          <w:szCs w:val="28"/>
        </w:rPr>
        <w:t xml:space="preserve"> </w:t>
      </w:r>
      <w:r w:rsidR="00BA3F6E" w:rsidRPr="00AD5210">
        <w:rPr>
          <w:rFonts w:ascii="Calibri" w:hAnsi="Calibri" w:cs="Calibri"/>
          <w:color w:val="000000"/>
          <w:sz w:val="28"/>
          <w:szCs w:val="28"/>
        </w:rPr>
        <w:t>que estén interesados en correr y cuenten con las debidas autorizaciones de sus padres</w:t>
      </w:r>
      <w:r>
        <w:rPr>
          <w:rFonts w:ascii="Calibri" w:hAnsi="Calibri" w:cs="Calibri"/>
          <w:color w:val="000000"/>
          <w:sz w:val="28"/>
          <w:szCs w:val="28"/>
        </w:rPr>
        <w:t xml:space="preserve"> para participar en la Regata</w:t>
      </w:r>
      <w:r w:rsidR="004A2C1D">
        <w:rPr>
          <w:rFonts w:ascii="Calibri" w:hAnsi="Calibri" w:cs="Calibri"/>
          <w:color w:val="000000"/>
          <w:sz w:val="28"/>
          <w:szCs w:val="28"/>
        </w:rPr>
        <w:t xml:space="preserve">. </w:t>
      </w:r>
    </w:p>
    <w:p w:rsidR="00BA3F6E" w:rsidRPr="00967556" w:rsidRDefault="00BA3F6E" w:rsidP="003E1D29">
      <w:pPr>
        <w:spacing w:before="100" w:beforeAutospacing="1" w:after="100" w:afterAutospacing="1"/>
        <w:ind w:left="360"/>
        <w:jc w:val="both"/>
        <w:rPr>
          <w:rFonts w:ascii="Calibri" w:hAnsi="Calibri" w:cs="Calibri"/>
          <w:b/>
          <w:bCs/>
          <w:color w:val="000000"/>
          <w:sz w:val="28"/>
          <w:szCs w:val="28"/>
        </w:rPr>
      </w:pPr>
    </w:p>
    <w:p w:rsidR="006A5DA3" w:rsidRDefault="006A5DA3">
      <w:pPr>
        <w:pStyle w:val="NormalWeb"/>
        <w:spacing w:before="0" w:beforeAutospacing="0" w:after="0" w:afterAutospacing="0"/>
        <w:jc w:val="both"/>
        <w:rPr>
          <w:rFonts w:ascii="Calibri" w:hAnsi="Calibri" w:cs="Calibri"/>
          <w:b/>
          <w:bCs/>
          <w:color w:val="000000"/>
          <w:sz w:val="28"/>
          <w:szCs w:val="28"/>
          <w:u w:val="single"/>
        </w:rPr>
      </w:pPr>
    </w:p>
    <w:p w:rsidR="006A5DA3" w:rsidRDefault="006A5DA3">
      <w:pPr>
        <w:pStyle w:val="NormalWeb"/>
        <w:spacing w:before="0" w:beforeAutospacing="0" w:after="0" w:afterAutospacing="0"/>
        <w:jc w:val="both"/>
        <w:rPr>
          <w:rFonts w:ascii="Calibri" w:hAnsi="Calibri" w:cs="Calibri"/>
          <w:b/>
          <w:bCs/>
          <w:color w:val="000000"/>
          <w:sz w:val="28"/>
          <w:szCs w:val="28"/>
          <w:u w:val="single"/>
        </w:rPr>
      </w:pPr>
    </w:p>
    <w:p w:rsidR="006A5DA3" w:rsidRDefault="006A5DA3">
      <w:pPr>
        <w:pStyle w:val="NormalWeb"/>
        <w:spacing w:before="0" w:beforeAutospacing="0" w:after="0" w:afterAutospacing="0"/>
        <w:jc w:val="both"/>
        <w:rPr>
          <w:rFonts w:ascii="Calibri" w:hAnsi="Calibri" w:cs="Calibri"/>
          <w:b/>
          <w:bCs/>
          <w:color w:val="000000"/>
          <w:sz w:val="28"/>
          <w:szCs w:val="28"/>
          <w:u w:val="single"/>
        </w:rPr>
      </w:pPr>
    </w:p>
    <w:p w:rsidR="006A5DA3" w:rsidRDefault="006A5DA3">
      <w:pPr>
        <w:pStyle w:val="NormalWeb"/>
        <w:spacing w:before="0" w:beforeAutospacing="0" w:after="0" w:afterAutospacing="0"/>
        <w:jc w:val="both"/>
        <w:rPr>
          <w:rFonts w:ascii="Calibri" w:hAnsi="Calibri" w:cs="Calibri"/>
          <w:b/>
          <w:bCs/>
          <w:color w:val="000000"/>
          <w:sz w:val="28"/>
          <w:szCs w:val="28"/>
          <w:u w:val="single"/>
        </w:rPr>
      </w:pPr>
    </w:p>
    <w:p w:rsidR="00BA3F6E" w:rsidRPr="00967556" w:rsidRDefault="00BA3F6E">
      <w:pPr>
        <w:pStyle w:val="NormalWeb"/>
        <w:spacing w:before="0" w:beforeAutospacing="0" w:after="0" w:afterAutospacing="0"/>
        <w:jc w:val="both"/>
        <w:rPr>
          <w:rFonts w:ascii="Calibri" w:hAnsi="Calibri" w:cs="Calibri"/>
          <w:b/>
          <w:bCs/>
          <w:color w:val="000000"/>
          <w:sz w:val="28"/>
          <w:szCs w:val="28"/>
        </w:rPr>
      </w:pPr>
      <w:r w:rsidRPr="00967556">
        <w:rPr>
          <w:rFonts w:ascii="Calibri" w:hAnsi="Calibri" w:cs="Calibri"/>
          <w:b/>
          <w:bCs/>
          <w:color w:val="000000"/>
          <w:sz w:val="28"/>
          <w:szCs w:val="28"/>
          <w:u w:val="single"/>
        </w:rPr>
        <w:lastRenderedPageBreak/>
        <w:t>2 INSCRIPCIONES</w:t>
      </w:r>
    </w:p>
    <w:p w:rsidR="00BA3F6E" w:rsidRPr="00967556" w:rsidRDefault="00BA3F6E">
      <w:pPr>
        <w:jc w:val="both"/>
        <w:rPr>
          <w:rFonts w:ascii="Calibri" w:hAnsi="Calibri" w:cs="Calibri"/>
          <w:color w:val="000000"/>
          <w:sz w:val="28"/>
          <w:szCs w:val="28"/>
        </w:rPr>
      </w:pPr>
      <w:r w:rsidRPr="00967556">
        <w:rPr>
          <w:rFonts w:ascii="Calibri" w:hAnsi="Calibri" w:cs="Calibri"/>
          <w:color w:val="000000"/>
          <w:sz w:val="28"/>
          <w:szCs w:val="28"/>
        </w:rPr>
        <w:t xml:space="preserve">La inscripción se llevará a cabo hasta el día </w:t>
      </w:r>
      <w:r>
        <w:rPr>
          <w:rFonts w:ascii="Calibri" w:hAnsi="Calibri" w:cs="Calibri"/>
          <w:color w:val="000000"/>
          <w:sz w:val="28"/>
          <w:szCs w:val="28"/>
        </w:rPr>
        <w:t>anterior a la regata hasta las 17</w:t>
      </w:r>
      <w:r w:rsidRPr="00967556">
        <w:rPr>
          <w:rFonts w:ascii="Calibri" w:hAnsi="Calibri" w:cs="Calibri"/>
          <w:color w:val="000000"/>
          <w:sz w:val="28"/>
          <w:szCs w:val="28"/>
        </w:rPr>
        <w:t>.00 horas, indicando</w:t>
      </w:r>
      <w:r>
        <w:rPr>
          <w:rFonts w:ascii="Calibri" w:hAnsi="Calibri" w:cs="Calibri"/>
          <w:color w:val="000000"/>
          <w:sz w:val="28"/>
          <w:szCs w:val="28"/>
        </w:rPr>
        <w:t>:</w:t>
      </w:r>
      <w:r w:rsidRPr="00967556">
        <w:rPr>
          <w:rFonts w:ascii="Calibri" w:hAnsi="Calibri" w:cs="Calibri"/>
          <w:color w:val="000000"/>
          <w:sz w:val="28"/>
          <w:szCs w:val="28"/>
        </w:rPr>
        <w:t xml:space="preserve"> </w:t>
      </w:r>
      <w:r w:rsidRPr="00AD5210">
        <w:rPr>
          <w:rFonts w:ascii="Calibri" w:hAnsi="Calibri" w:cs="Calibri"/>
          <w:b/>
          <w:color w:val="FF0000"/>
          <w:sz w:val="28"/>
          <w:szCs w:val="28"/>
        </w:rPr>
        <w:t>Número de vela, Nombre del barco y Tipo de barco (Ej</w:t>
      </w:r>
      <w:r w:rsidR="009E5746">
        <w:rPr>
          <w:rFonts w:ascii="Calibri" w:hAnsi="Calibri" w:cs="Calibri"/>
          <w:b/>
          <w:color w:val="FF0000"/>
          <w:sz w:val="28"/>
          <w:szCs w:val="28"/>
        </w:rPr>
        <w:t>emplo</w:t>
      </w:r>
      <w:r w:rsidRPr="00AD5210">
        <w:rPr>
          <w:rFonts w:ascii="Calibri" w:hAnsi="Calibri" w:cs="Calibri"/>
          <w:b/>
          <w:color w:val="FF0000"/>
          <w:sz w:val="28"/>
          <w:szCs w:val="28"/>
        </w:rPr>
        <w:t>: Grumete)</w:t>
      </w:r>
      <w:r w:rsidRPr="00AD5210">
        <w:rPr>
          <w:rFonts w:ascii="Calibri" w:hAnsi="Calibri" w:cs="Calibri"/>
          <w:b/>
          <w:color w:val="000000"/>
          <w:sz w:val="28"/>
          <w:szCs w:val="28"/>
        </w:rPr>
        <w:t xml:space="preserve">. </w:t>
      </w:r>
      <w:r w:rsidRPr="00967556">
        <w:rPr>
          <w:rFonts w:ascii="Calibri" w:hAnsi="Calibri" w:cs="Calibri"/>
          <w:color w:val="000000"/>
          <w:sz w:val="28"/>
          <w:szCs w:val="28"/>
        </w:rPr>
        <w:t xml:space="preserve">Los datos citados deberán informarlos completando el formulario correspondiente en la Secretaria del CGLNM, y/o vía EMAIL a </w:t>
      </w:r>
      <w:hyperlink r:id="rId9" w:history="1">
        <w:r w:rsidRPr="00DB1FFB">
          <w:rPr>
            <w:rStyle w:val="Hipervnculo"/>
            <w:rFonts w:ascii="Calibri" w:hAnsi="Calibri" w:cs="Calibri"/>
            <w:color w:val="333399"/>
            <w:sz w:val="28"/>
            <w:szCs w:val="28"/>
          </w:rPr>
          <w:t>nautica@cglnm.com.a</w:t>
        </w:r>
        <w:r w:rsidRPr="00967556">
          <w:rPr>
            <w:rStyle w:val="Hipervnculo"/>
            <w:rFonts w:ascii="Calibri" w:hAnsi="Calibri" w:cs="Calibri"/>
            <w:sz w:val="28"/>
            <w:szCs w:val="28"/>
          </w:rPr>
          <w:t>r</w:t>
        </w:r>
      </w:hyperlink>
      <w:r w:rsidRPr="00967556">
        <w:rPr>
          <w:rFonts w:ascii="Calibri" w:hAnsi="Calibri" w:cs="Calibri"/>
          <w:color w:val="000000"/>
          <w:sz w:val="28"/>
          <w:szCs w:val="28"/>
        </w:rPr>
        <w:t xml:space="preserve">; </w:t>
      </w:r>
      <w:r w:rsidR="00FE6A69">
        <w:rPr>
          <w:rFonts w:ascii="Calibri" w:hAnsi="Calibri" w:cs="Calibri"/>
          <w:color w:val="000000"/>
          <w:sz w:val="28"/>
          <w:szCs w:val="28"/>
        </w:rPr>
        <w:t xml:space="preserve">(Contacto: Pablo </w:t>
      </w:r>
      <w:proofErr w:type="spellStart"/>
      <w:r w:rsidR="00FE6A69">
        <w:rPr>
          <w:rFonts w:ascii="Calibri" w:hAnsi="Calibri" w:cs="Calibri"/>
          <w:color w:val="000000"/>
          <w:sz w:val="28"/>
          <w:szCs w:val="28"/>
        </w:rPr>
        <w:t>Bassi</w:t>
      </w:r>
      <w:proofErr w:type="spellEnd"/>
      <w:r w:rsidR="00FE6A69">
        <w:rPr>
          <w:rFonts w:ascii="Calibri" w:hAnsi="Calibri" w:cs="Calibri"/>
          <w:color w:val="000000"/>
          <w:sz w:val="28"/>
          <w:szCs w:val="28"/>
        </w:rPr>
        <w:t>).</w:t>
      </w:r>
    </w:p>
    <w:p w:rsidR="00BA3F6E" w:rsidRPr="00967556" w:rsidRDefault="00BA3F6E">
      <w:pPr>
        <w:pStyle w:val="NormalWeb"/>
        <w:spacing w:before="0" w:beforeAutospacing="0" w:after="0" w:afterAutospacing="0"/>
        <w:jc w:val="both"/>
        <w:rPr>
          <w:rFonts w:ascii="Calibri" w:hAnsi="Calibri" w:cs="Calibri"/>
          <w:color w:val="000000"/>
          <w:sz w:val="28"/>
          <w:szCs w:val="28"/>
        </w:rPr>
      </w:pPr>
      <w:r w:rsidRPr="00967556">
        <w:rPr>
          <w:rFonts w:ascii="Calibri" w:hAnsi="Calibri" w:cs="Calibri"/>
          <w:color w:val="000000"/>
          <w:sz w:val="28"/>
          <w:szCs w:val="28"/>
        </w:rPr>
        <w:t xml:space="preserve">La inscripción será gratuita.- </w:t>
      </w:r>
    </w:p>
    <w:p w:rsidR="00BA3F6E" w:rsidRPr="00967556" w:rsidRDefault="00BA3F6E">
      <w:pPr>
        <w:jc w:val="both"/>
        <w:rPr>
          <w:rFonts w:ascii="Calibri" w:hAnsi="Calibri" w:cs="Calibri"/>
          <w:b/>
          <w:bCs/>
          <w:color w:val="000000"/>
          <w:sz w:val="28"/>
          <w:szCs w:val="28"/>
          <w:u w:val="single"/>
        </w:rPr>
      </w:pPr>
      <w:r w:rsidRPr="00967556">
        <w:rPr>
          <w:rFonts w:ascii="Calibri" w:hAnsi="Calibri" w:cs="Calibri"/>
          <w:color w:val="000000"/>
          <w:sz w:val="28"/>
          <w:szCs w:val="28"/>
        </w:rPr>
        <w:t xml:space="preserve">Los barcos que participen podrán hacerlo con o sin </w:t>
      </w:r>
      <w:proofErr w:type="spellStart"/>
      <w:r w:rsidRPr="00967556">
        <w:rPr>
          <w:rFonts w:ascii="Calibri" w:hAnsi="Calibri" w:cs="Calibri"/>
          <w:color w:val="000000"/>
          <w:sz w:val="28"/>
          <w:szCs w:val="28"/>
        </w:rPr>
        <w:t>spinnaker</w:t>
      </w:r>
      <w:proofErr w:type="spellEnd"/>
      <w:r w:rsidRPr="00967556">
        <w:rPr>
          <w:rFonts w:ascii="Calibri" w:hAnsi="Calibri" w:cs="Calibri"/>
          <w:color w:val="000000"/>
          <w:sz w:val="28"/>
          <w:szCs w:val="28"/>
        </w:rPr>
        <w:t xml:space="preserve">, aplicándoseles el Rating que corresponda según el caso y que figure en la lista de la página de la CIC. Cada barco que decida correr </w:t>
      </w:r>
      <w:r w:rsidRPr="00967556">
        <w:rPr>
          <w:rFonts w:ascii="Calibri" w:hAnsi="Calibri" w:cs="Calibri"/>
          <w:color w:val="000000"/>
          <w:sz w:val="28"/>
          <w:szCs w:val="28"/>
          <w:u w:val="single"/>
        </w:rPr>
        <w:t xml:space="preserve">sin </w:t>
      </w:r>
      <w:proofErr w:type="spellStart"/>
      <w:r w:rsidRPr="00967556">
        <w:rPr>
          <w:rFonts w:ascii="Calibri" w:hAnsi="Calibri" w:cs="Calibri"/>
          <w:color w:val="000000"/>
          <w:sz w:val="28"/>
          <w:szCs w:val="28"/>
          <w:u w:val="single"/>
        </w:rPr>
        <w:t>spinnaker</w:t>
      </w:r>
      <w:proofErr w:type="spellEnd"/>
      <w:r w:rsidRPr="00967556">
        <w:rPr>
          <w:rFonts w:ascii="Calibri" w:hAnsi="Calibri" w:cs="Calibri"/>
          <w:color w:val="000000"/>
          <w:sz w:val="28"/>
          <w:szCs w:val="28"/>
        </w:rPr>
        <w:t xml:space="preserve"> deberá informarlo en la inscripc</w:t>
      </w:r>
      <w:r w:rsidR="005140BB">
        <w:rPr>
          <w:rFonts w:ascii="Calibri" w:hAnsi="Calibri" w:cs="Calibri"/>
          <w:color w:val="000000"/>
          <w:sz w:val="28"/>
          <w:szCs w:val="28"/>
        </w:rPr>
        <w:t>ión y NO podrá izar</w:t>
      </w:r>
      <w:r w:rsidR="00AD5210">
        <w:rPr>
          <w:rFonts w:ascii="Calibri" w:hAnsi="Calibri" w:cs="Calibri"/>
          <w:color w:val="000000"/>
          <w:sz w:val="28"/>
          <w:szCs w:val="28"/>
        </w:rPr>
        <w:t xml:space="preserve"> dicha vela</w:t>
      </w:r>
      <w:r w:rsidRPr="00967556">
        <w:rPr>
          <w:rFonts w:ascii="Calibri" w:hAnsi="Calibri" w:cs="Calibri"/>
          <w:color w:val="000000"/>
          <w:sz w:val="28"/>
          <w:szCs w:val="28"/>
        </w:rPr>
        <w:t xml:space="preserve"> en toda la regata. El barco que </w:t>
      </w:r>
      <w:r w:rsidRPr="00AD5210">
        <w:rPr>
          <w:rFonts w:ascii="Calibri" w:hAnsi="Calibri" w:cs="Calibri"/>
          <w:b/>
          <w:color w:val="FF0000"/>
          <w:sz w:val="28"/>
          <w:szCs w:val="28"/>
        </w:rPr>
        <w:t>no cumpla en</w:t>
      </w:r>
      <w:r w:rsidRPr="001062C1">
        <w:rPr>
          <w:rFonts w:ascii="Calibri" w:hAnsi="Calibri" w:cs="Calibri"/>
          <w:color w:val="FF0000"/>
          <w:sz w:val="28"/>
          <w:szCs w:val="28"/>
        </w:rPr>
        <w:t xml:space="preserve"> </w:t>
      </w:r>
      <w:r w:rsidRPr="00AD5210">
        <w:rPr>
          <w:rFonts w:ascii="Calibri" w:hAnsi="Calibri" w:cs="Calibri"/>
          <w:b/>
          <w:color w:val="FF0000"/>
          <w:sz w:val="28"/>
          <w:szCs w:val="28"/>
        </w:rPr>
        <w:t>informar</w:t>
      </w:r>
      <w:r w:rsidRPr="00967556">
        <w:rPr>
          <w:rFonts w:ascii="Calibri" w:hAnsi="Calibri" w:cs="Calibri"/>
          <w:color w:val="000000"/>
          <w:sz w:val="28"/>
          <w:szCs w:val="28"/>
        </w:rPr>
        <w:t xml:space="preserve"> a la Comisión de Regatas de su intención de correr </w:t>
      </w:r>
      <w:r w:rsidRPr="00967556">
        <w:rPr>
          <w:rFonts w:ascii="Calibri" w:hAnsi="Calibri" w:cs="Calibri"/>
          <w:color w:val="000000"/>
          <w:sz w:val="28"/>
          <w:szCs w:val="28"/>
          <w:u w:val="single"/>
        </w:rPr>
        <w:t xml:space="preserve">sin </w:t>
      </w:r>
      <w:proofErr w:type="spellStart"/>
      <w:r w:rsidRPr="00967556">
        <w:rPr>
          <w:rFonts w:ascii="Calibri" w:hAnsi="Calibri" w:cs="Calibri"/>
          <w:color w:val="000000"/>
          <w:sz w:val="28"/>
          <w:szCs w:val="28"/>
          <w:u w:val="single"/>
        </w:rPr>
        <w:t>spinnaker</w:t>
      </w:r>
      <w:proofErr w:type="spellEnd"/>
      <w:r>
        <w:rPr>
          <w:rFonts w:ascii="Calibri" w:hAnsi="Calibri" w:cs="Calibri"/>
          <w:color w:val="000000"/>
          <w:sz w:val="28"/>
          <w:szCs w:val="28"/>
          <w:u w:val="single"/>
        </w:rPr>
        <w:t>,</w:t>
      </w:r>
      <w:r w:rsidRPr="00967556">
        <w:rPr>
          <w:rFonts w:ascii="Calibri" w:hAnsi="Calibri" w:cs="Calibri"/>
          <w:color w:val="000000"/>
          <w:sz w:val="28"/>
          <w:szCs w:val="28"/>
        </w:rPr>
        <w:t xml:space="preserve"> será considerado </w:t>
      </w:r>
      <w:r w:rsidRPr="001062C1">
        <w:rPr>
          <w:rFonts w:ascii="Calibri" w:hAnsi="Calibri" w:cs="Calibri"/>
          <w:color w:val="000000"/>
          <w:sz w:val="28"/>
          <w:szCs w:val="28"/>
          <w:u w:val="single"/>
        </w:rPr>
        <w:t xml:space="preserve">con </w:t>
      </w:r>
      <w:proofErr w:type="spellStart"/>
      <w:r w:rsidRPr="001062C1">
        <w:rPr>
          <w:rFonts w:ascii="Calibri" w:hAnsi="Calibri" w:cs="Calibri"/>
          <w:color w:val="000000"/>
          <w:sz w:val="28"/>
          <w:szCs w:val="28"/>
          <w:u w:val="single"/>
        </w:rPr>
        <w:t>spinnaker</w:t>
      </w:r>
      <w:proofErr w:type="spellEnd"/>
      <w:r w:rsidRPr="00967556">
        <w:rPr>
          <w:rFonts w:ascii="Calibri" w:hAnsi="Calibri" w:cs="Calibri"/>
          <w:color w:val="000000"/>
          <w:sz w:val="28"/>
          <w:szCs w:val="28"/>
        </w:rPr>
        <w:t xml:space="preserve"> y su rating será </w:t>
      </w:r>
      <w:r>
        <w:rPr>
          <w:rFonts w:ascii="Calibri" w:hAnsi="Calibri" w:cs="Calibri"/>
          <w:color w:val="000000"/>
          <w:sz w:val="28"/>
          <w:szCs w:val="28"/>
        </w:rPr>
        <w:t xml:space="preserve"> tomado como </w:t>
      </w:r>
      <w:r w:rsidRPr="00967556">
        <w:rPr>
          <w:rFonts w:ascii="Calibri" w:hAnsi="Calibri" w:cs="Calibri"/>
          <w:color w:val="000000"/>
          <w:sz w:val="28"/>
          <w:szCs w:val="28"/>
        </w:rPr>
        <w:t>tal</w:t>
      </w:r>
      <w:r>
        <w:rPr>
          <w:rFonts w:ascii="Calibri" w:hAnsi="Calibri" w:cs="Calibri"/>
          <w:color w:val="000000"/>
          <w:sz w:val="28"/>
          <w:szCs w:val="28"/>
        </w:rPr>
        <w:t>.</w:t>
      </w:r>
    </w:p>
    <w:p w:rsidR="00BA3F6E" w:rsidRDefault="00BA3F6E">
      <w:pPr>
        <w:pStyle w:val="NormalWeb"/>
        <w:spacing w:before="0" w:beforeAutospacing="0" w:after="0" w:afterAutospacing="0"/>
        <w:jc w:val="both"/>
        <w:rPr>
          <w:rFonts w:ascii="Calibri" w:hAnsi="Calibri" w:cs="Calibri"/>
          <w:b/>
          <w:bCs/>
          <w:color w:val="000000"/>
          <w:sz w:val="28"/>
          <w:szCs w:val="28"/>
          <w:u w:val="single"/>
        </w:rPr>
      </w:pPr>
    </w:p>
    <w:p w:rsidR="00BA3F6E" w:rsidRPr="00967556" w:rsidRDefault="00BA3F6E">
      <w:pPr>
        <w:pStyle w:val="NormalWeb"/>
        <w:spacing w:before="0" w:beforeAutospacing="0" w:after="0" w:afterAutospacing="0"/>
        <w:jc w:val="both"/>
        <w:rPr>
          <w:rFonts w:ascii="Calibri" w:hAnsi="Calibri" w:cs="Calibri"/>
          <w:b/>
          <w:bCs/>
          <w:color w:val="000000"/>
          <w:sz w:val="28"/>
          <w:szCs w:val="28"/>
        </w:rPr>
      </w:pPr>
      <w:r w:rsidRPr="00967556">
        <w:rPr>
          <w:rFonts w:ascii="Calibri" w:hAnsi="Calibri" w:cs="Calibri"/>
          <w:b/>
          <w:bCs/>
          <w:color w:val="000000"/>
          <w:sz w:val="28"/>
          <w:szCs w:val="28"/>
          <w:u w:val="single"/>
        </w:rPr>
        <w:t>3 AVISOS A LOS COMPETIDORES</w:t>
      </w:r>
    </w:p>
    <w:p w:rsidR="00BA3F6E" w:rsidRPr="00967556" w:rsidRDefault="00BA3F6E">
      <w:pPr>
        <w:pStyle w:val="NormalWeb"/>
        <w:spacing w:before="0" w:beforeAutospacing="0" w:after="0" w:afterAutospacing="0"/>
        <w:jc w:val="both"/>
        <w:rPr>
          <w:rFonts w:ascii="Calibri" w:hAnsi="Calibri" w:cs="Calibri"/>
          <w:color w:val="000000"/>
          <w:sz w:val="28"/>
          <w:szCs w:val="28"/>
        </w:rPr>
      </w:pPr>
      <w:r w:rsidRPr="00967556">
        <w:rPr>
          <w:rFonts w:ascii="Calibri" w:hAnsi="Calibri" w:cs="Calibri"/>
          <w:color w:val="000000"/>
          <w:sz w:val="28"/>
          <w:szCs w:val="28"/>
        </w:rPr>
        <w:t xml:space="preserve">Todo aviso, comunicación o información requerida por las reglas será dado a conocer a los competidores mediante su publicación en la cartelera del CENTRO.- </w:t>
      </w:r>
    </w:p>
    <w:p w:rsidR="00BA3F6E" w:rsidRDefault="00BA3F6E" w:rsidP="00D3116F"/>
    <w:p w:rsidR="00BA3F6E" w:rsidRPr="00D3116F" w:rsidRDefault="00BA3F6E" w:rsidP="00D3116F">
      <w:pPr>
        <w:rPr>
          <w:rFonts w:ascii="Calibri" w:eastAsia="Arial Unicode MS" w:hAnsi="Calibri"/>
          <w:b/>
          <w:bCs/>
          <w:color w:val="000000"/>
          <w:sz w:val="28"/>
          <w:szCs w:val="28"/>
          <w:u w:val="single"/>
        </w:rPr>
      </w:pPr>
      <w:r w:rsidRPr="00D3116F">
        <w:rPr>
          <w:rFonts w:ascii="Calibri" w:hAnsi="Calibri" w:cs="Calibri"/>
          <w:b/>
          <w:bCs/>
          <w:sz w:val="28"/>
          <w:szCs w:val="28"/>
          <w:u w:val="single"/>
        </w:rPr>
        <w:t>4 CAMBIOS EN LAS INSTRUCCIONES DE REGATA</w:t>
      </w:r>
    </w:p>
    <w:p w:rsidR="00BA3F6E" w:rsidRPr="00967556" w:rsidRDefault="00BA3F6E" w:rsidP="00E66FE9">
      <w:pPr>
        <w:numPr>
          <w:ilvl w:val="0"/>
          <w:numId w:val="2"/>
        </w:numPr>
        <w:spacing w:before="100" w:beforeAutospacing="1" w:after="100" w:afterAutospacing="1"/>
        <w:jc w:val="both"/>
        <w:rPr>
          <w:rFonts w:ascii="Calibri" w:hAnsi="Calibri" w:cs="Calibri"/>
          <w:b/>
          <w:bCs/>
          <w:color w:val="000000"/>
          <w:sz w:val="28"/>
          <w:szCs w:val="28"/>
        </w:rPr>
      </w:pPr>
      <w:r w:rsidRPr="00967556">
        <w:rPr>
          <w:rFonts w:ascii="Calibri" w:hAnsi="Calibri" w:cs="Calibri"/>
          <w:color w:val="000000"/>
          <w:sz w:val="28"/>
          <w:szCs w:val="28"/>
        </w:rPr>
        <w:t xml:space="preserve">Todo cambio en las Instrucciones de Regata será publicado en la cartelera del CENTRO, mediante un boletín modificatorio, antes de las 09:00 hs del día de la regata y será indicado izando la bandera “L” CIS </w:t>
      </w:r>
      <w:r w:rsidR="005742C7">
        <w:rPr>
          <w:rFonts w:ascii="Calibri" w:hAnsi="Calibri" w:cs="Calibri"/>
          <w:noProof/>
          <w:color w:val="000000"/>
          <w:sz w:val="28"/>
          <w:szCs w:val="28"/>
          <w:lang w:val="es-AR" w:eastAsia="es-AR"/>
        </w:rPr>
        <w:drawing>
          <wp:inline distT="0" distB="0" distL="0" distR="0">
            <wp:extent cx="266065" cy="212725"/>
            <wp:effectExtent l="19050" t="0" r="635" b="0"/>
            <wp:docPr id="3" name="Imagen 18" descr="http://www.prefecturanaval.gov.ar/institucional/castellano/sist_seniales/cod_int_sen/codigo_inter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descr="http://www.prefecturanaval.gov.ar/institucional/castellano/sist_seniales/cod_int_sen/codigo_inter011.jpg"/>
                    <pic:cNvPicPr>
                      <a:picLocks noChangeAspect="1" noChangeArrowheads="1"/>
                    </pic:cNvPicPr>
                  </pic:nvPicPr>
                  <pic:blipFill>
                    <a:blip r:embed="rId10"/>
                    <a:srcRect/>
                    <a:stretch>
                      <a:fillRect/>
                    </a:stretch>
                  </pic:blipFill>
                  <pic:spPr bwMode="auto">
                    <a:xfrm>
                      <a:off x="0" y="0"/>
                      <a:ext cx="266065" cy="212725"/>
                    </a:xfrm>
                    <a:prstGeom prst="rect">
                      <a:avLst/>
                    </a:prstGeom>
                    <a:noFill/>
                    <a:ln w="9525">
                      <a:noFill/>
                      <a:miter lim="800000"/>
                      <a:headEnd/>
                      <a:tailEnd/>
                    </a:ln>
                  </pic:spPr>
                </pic:pic>
              </a:graphicData>
            </a:graphic>
          </wp:inline>
        </w:drawing>
      </w:r>
      <w:r w:rsidRPr="00967556">
        <w:rPr>
          <w:rFonts w:ascii="Calibri" w:hAnsi="Calibri" w:cs="Calibri"/>
          <w:color w:val="000000"/>
          <w:sz w:val="28"/>
          <w:szCs w:val="28"/>
        </w:rPr>
        <w:t xml:space="preserve"> en el palo militar del Club.</w:t>
      </w:r>
    </w:p>
    <w:p w:rsidR="00AD5210" w:rsidRPr="00F25CC5" w:rsidRDefault="00BA3F6E" w:rsidP="00F25CC5">
      <w:pPr>
        <w:numPr>
          <w:ilvl w:val="0"/>
          <w:numId w:val="2"/>
        </w:numPr>
        <w:jc w:val="both"/>
        <w:rPr>
          <w:rFonts w:ascii="Calibri" w:hAnsi="Calibri" w:cs="Calibri"/>
          <w:b/>
          <w:bCs/>
          <w:color w:val="000000"/>
          <w:sz w:val="28"/>
          <w:szCs w:val="28"/>
          <w:u w:val="single"/>
        </w:rPr>
      </w:pPr>
      <w:r w:rsidRPr="00F25CC5">
        <w:rPr>
          <w:rFonts w:ascii="Calibri" w:hAnsi="Calibri" w:cs="Calibri"/>
          <w:color w:val="000000"/>
          <w:sz w:val="28"/>
          <w:szCs w:val="28"/>
        </w:rPr>
        <w:t xml:space="preserve"> La existencia de boletines modificatorios se podrá comunicar desplegando una bandera ‘L’</w:t>
      </w:r>
      <w:r w:rsidR="005742C7">
        <w:rPr>
          <w:rFonts w:ascii="Calibri" w:hAnsi="Calibri" w:cs="Calibri"/>
          <w:noProof/>
          <w:color w:val="000000"/>
          <w:sz w:val="28"/>
          <w:szCs w:val="28"/>
          <w:lang w:val="es-AR" w:eastAsia="es-AR"/>
        </w:rPr>
        <w:drawing>
          <wp:inline distT="0" distB="0" distL="0" distR="0">
            <wp:extent cx="244475" cy="201930"/>
            <wp:effectExtent l="19050" t="0" r="3175" b="0"/>
            <wp:docPr id="4" name="Imagen 4" descr="http://www.prefecturanaval.gov.ar/institucional/castellano/sist_seniales/cod_int_sen/codigo_inter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refecturanaval.gov.ar/institucional/castellano/sist_seniales/cod_int_sen/codigo_inter011.jpg"/>
                    <pic:cNvPicPr>
                      <a:picLocks noChangeAspect="1" noChangeArrowheads="1"/>
                    </pic:cNvPicPr>
                  </pic:nvPicPr>
                  <pic:blipFill>
                    <a:blip r:embed="rId10"/>
                    <a:srcRect/>
                    <a:stretch>
                      <a:fillRect/>
                    </a:stretch>
                  </pic:blipFill>
                  <pic:spPr bwMode="auto">
                    <a:xfrm>
                      <a:off x="0" y="0"/>
                      <a:ext cx="244475" cy="201930"/>
                    </a:xfrm>
                    <a:prstGeom prst="rect">
                      <a:avLst/>
                    </a:prstGeom>
                    <a:noFill/>
                    <a:ln w="9525">
                      <a:noFill/>
                      <a:miter lim="800000"/>
                      <a:headEnd/>
                      <a:tailEnd/>
                    </a:ln>
                  </pic:spPr>
                </pic:pic>
              </a:graphicData>
            </a:graphic>
          </wp:inline>
        </w:drawing>
      </w:r>
      <w:r w:rsidRPr="00F25CC5">
        <w:rPr>
          <w:rFonts w:ascii="Calibri" w:hAnsi="Calibri" w:cs="Calibri"/>
          <w:color w:val="000000"/>
          <w:sz w:val="28"/>
          <w:szCs w:val="28"/>
        </w:rPr>
        <w:t xml:space="preserve"> en la lancha de comisión y anunciando el cambio por VHF canal 74.</w:t>
      </w:r>
      <w:r w:rsidRPr="00F25CC5">
        <w:rPr>
          <w:rFonts w:ascii="Calibri" w:hAnsi="Calibri" w:cs="Calibri"/>
          <w:b/>
          <w:bCs/>
          <w:color w:val="000000"/>
          <w:sz w:val="28"/>
          <w:szCs w:val="28"/>
        </w:rPr>
        <w:t xml:space="preserve"> </w:t>
      </w:r>
    </w:p>
    <w:p w:rsidR="00F25CC5" w:rsidRPr="00F25CC5" w:rsidRDefault="00F25CC5" w:rsidP="00E95BA5">
      <w:pPr>
        <w:ind w:left="360"/>
        <w:jc w:val="both"/>
        <w:rPr>
          <w:rFonts w:ascii="Calibri" w:hAnsi="Calibri" w:cs="Calibri"/>
          <w:b/>
          <w:bCs/>
          <w:color w:val="000000"/>
          <w:sz w:val="28"/>
          <w:szCs w:val="28"/>
          <w:u w:val="single"/>
        </w:rPr>
      </w:pPr>
    </w:p>
    <w:p w:rsidR="00BA3F6E" w:rsidRPr="00967556" w:rsidRDefault="00BA3F6E">
      <w:pPr>
        <w:pStyle w:val="NormalWeb"/>
        <w:spacing w:before="0" w:beforeAutospacing="0" w:after="0" w:afterAutospacing="0"/>
        <w:jc w:val="both"/>
        <w:rPr>
          <w:rFonts w:ascii="Calibri" w:hAnsi="Calibri" w:cs="Calibri"/>
          <w:b/>
          <w:bCs/>
          <w:color w:val="000000"/>
          <w:sz w:val="28"/>
          <w:szCs w:val="28"/>
          <w:u w:val="single"/>
        </w:rPr>
      </w:pPr>
      <w:r w:rsidRPr="00967556">
        <w:rPr>
          <w:rFonts w:ascii="Calibri" w:hAnsi="Calibri" w:cs="Calibri"/>
          <w:b/>
          <w:bCs/>
          <w:color w:val="000000"/>
          <w:sz w:val="28"/>
          <w:szCs w:val="28"/>
          <w:u w:val="single"/>
        </w:rPr>
        <w:t>5 ZONA DE REGATA</w:t>
      </w:r>
    </w:p>
    <w:p w:rsidR="00BA3F6E" w:rsidRPr="00967556" w:rsidRDefault="00BA3F6E">
      <w:pPr>
        <w:pStyle w:val="NormalWeb"/>
        <w:spacing w:before="0" w:beforeAutospacing="0" w:after="0" w:afterAutospacing="0"/>
        <w:jc w:val="both"/>
        <w:rPr>
          <w:rFonts w:ascii="Calibri" w:hAnsi="Calibri" w:cs="Calibri"/>
          <w:color w:val="000000"/>
          <w:sz w:val="28"/>
          <w:szCs w:val="28"/>
        </w:rPr>
      </w:pPr>
    </w:p>
    <w:p w:rsidR="00BA3F6E" w:rsidRPr="00967556" w:rsidRDefault="00BA3F6E">
      <w:pPr>
        <w:pStyle w:val="NormalWeb"/>
        <w:spacing w:before="0" w:beforeAutospacing="0" w:after="0" w:afterAutospacing="0"/>
        <w:jc w:val="both"/>
        <w:rPr>
          <w:rFonts w:ascii="Calibri" w:hAnsi="Calibri" w:cs="Calibri"/>
          <w:color w:val="000000"/>
          <w:sz w:val="28"/>
          <w:szCs w:val="28"/>
        </w:rPr>
      </w:pPr>
      <w:r w:rsidRPr="00967556">
        <w:rPr>
          <w:rFonts w:ascii="Calibri" w:hAnsi="Calibri" w:cs="Calibri"/>
          <w:color w:val="000000"/>
          <w:sz w:val="28"/>
          <w:szCs w:val="28"/>
        </w:rPr>
        <w:t xml:space="preserve">Frente a las costas del Puerto de </w:t>
      </w:r>
      <w:proofErr w:type="spellStart"/>
      <w:r w:rsidRPr="00967556">
        <w:rPr>
          <w:rFonts w:ascii="Calibri" w:hAnsi="Calibri" w:cs="Calibri"/>
          <w:color w:val="000000"/>
          <w:sz w:val="28"/>
          <w:szCs w:val="28"/>
        </w:rPr>
        <w:t>Nuñez</w:t>
      </w:r>
      <w:proofErr w:type="spellEnd"/>
      <w:r>
        <w:rPr>
          <w:rFonts w:ascii="Calibri" w:hAnsi="Calibri" w:cs="Calibri"/>
          <w:color w:val="000000"/>
          <w:sz w:val="28"/>
          <w:szCs w:val="28"/>
        </w:rPr>
        <w:t>.</w:t>
      </w:r>
    </w:p>
    <w:p w:rsidR="00BA3F6E" w:rsidRPr="00967556" w:rsidRDefault="00BA3F6E" w:rsidP="002F65E2">
      <w:pPr>
        <w:pStyle w:val="NormalWeb"/>
        <w:jc w:val="both"/>
        <w:rPr>
          <w:rFonts w:ascii="Calibri" w:hAnsi="Calibri" w:cs="Calibri"/>
          <w:color w:val="000000"/>
          <w:sz w:val="28"/>
          <w:szCs w:val="28"/>
        </w:rPr>
      </w:pPr>
      <w:r w:rsidRPr="00967556">
        <w:rPr>
          <w:rFonts w:ascii="Calibri" w:hAnsi="Calibri" w:cs="Calibri"/>
          <w:b/>
          <w:bCs/>
          <w:color w:val="000000"/>
          <w:sz w:val="28"/>
          <w:szCs w:val="28"/>
        </w:rPr>
        <w:t>BAJANTE</w:t>
      </w:r>
      <w:r w:rsidRPr="00967556">
        <w:rPr>
          <w:rFonts w:ascii="Calibri" w:hAnsi="Calibri" w:cs="Calibri"/>
          <w:color w:val="000000"/>
          <w:sz w:val="28"/>
          <w:szCs w:val="28"/>
        </w:rPr>
        <w:t xml:space="preserve">: La eventual falta de agua en la zona de regata no será considerada fundamento para un pedido de reparación en los términos de la regla 60.1 (b) del RRV. </w:t>
      </w:r>
    </w:p>
    <w:p w:rsidR="00BA3F6E" w:rsidRPr="00F26457" w:rsidRDefault="00BA3F6E">
      <w:pPr>
        <w:pStyle w:val="NormalWeb"/>
        <w:spacing w:before="0" w:beforeAutospacing="0" w:after="0" w:afterAutospacing="0"/>
        <w:jc w:val="both"/>
        <w:rPr>
          <w:rFonts w:asciiTheme="minorHAnsi" w:hAnsiTheme="minorHAnsi" w:cs="Times New Roman"/>
          <w:bCs/>
          <w:i/>
          <w:color w:val="000000"/>
          <w:sz w:val="28"/>
          <w:szCs w:val="28"/>
        </w:rPr>
      </w:pPr>
      <w:r w:rsidRPr="00967556">
        <w:rPr>
          <w:rFonts w:ascii="Calibri" w:hAnsi="Calibri" w:cs="Calibri"/>
          <w:b/>
          <w:bCs/>
          <w:color w:val="000000"/>
          <w:sz w:val="28"/>
          <w:szCs w:val="28"/>
          <w:u w:val="single"/>
        </w:rPr>
        <w:lastRenderedPageBreak/>
        <w:t>6 RECORRIDO</w:t>
      </w:r>
    </w:p>
    <w:p w:rsidR="00F26457" w:rsidRDefault="00F26457" w:rsidP="00F26457">
      <w:pPr>
        <w:pStyle w:val="NormalWeb"/>
        <w:spacing w:before="0" w:beforeAutospacing="0" w:after="0" w:afterAutospacing="0"/>
        <w:jc w:val="both"/>
        <w:rPr>
          <w:rFonts w:asciiTheme="minorHAnsi" w:hAnsiTheme="minorHAnsi" w:cs="Times New Roman"/>
          <w:bCs/>
          <w:i/>
          <w:color w:val="000000"/>
          <w:sz w:val="28"/>
          <w:szCs w:val="28"/>
        </w:rPr>
      </w:pPr>
    </w:p>
    <w:p w:rsidR="003B0BFB" w:rsidRDefault="003B0BFB" w:rsidP="00F26457">
      <w:pPr>
        <w:pStyle w:val="Default"/>
        <w:ind w:left="360"/>
        <w:jc w:val="both"/>
        <w:rPr>
          <w:rFonts w:asciiTheme="minorHAnsi" w:hAnsiTheme="minorHAnsi" w:cs="Times New Roman"/>
          <w:sz w:val="28"/>
          <w:szCs w:val="28"/>
        </w:rPr>
      </w:pPr>
      <w:r w:rsidRPr="003B0BFB">
        <w:rPr>
          <w:rFonts w:asciiTheme="minorHAnsi" w:hAnsiTheme="minorHAnsi" w:cs="Times New Roman"/>
          <w:sz w:val="28"/>
          <w:szCs w:val="28"/>
        </w:rPr>
        <w:t xml:space="preserve">1.-BARLOVENTO SOTAVENTO DE CUATRO PIERNAS CON ALA, BOYAS A BABOR.- </w:t>
      </w:r>
    </w:p>
    <w:p w:rsidR="003B0BFB" w:rsidRDefault="003B0BFB" w:rsidP="00F26457">
      <w:pPr>
        <w:pStyle w:val="Default"/>
        <w:ind w:left="360"/>
        <w:jc w:val="both"/>
        <w:rPr>
          <w:rFonts w:asciiTheme="minorHAnsi" w:hAnsiTheme="minorHAnsi" w:cs="Times New Roman"/>
          <w:sz w:val="28"/>
          <w:szCs w:val="28"/>
        </w:rPr>
      </w:pPr>
    </w:p>
    <w:p w:rsidR="003B0BFB" w:rsidRPr="005C0BF6" w:rsidRDefault="003B0BFB" w:rsidP="00F26457">
      <w:pPr>
        <w:pStyle w:val="Default"/>
        <w:ind w:left="360"/>
        <w:jc w:val="both"/>
        <w:rPr>
          <w:rFonts w:asciiTheme="minorHAnsi" w:hAnsiTheme="minorHAnsi" w:cs="Times New Roman"/>
          <w:sz w:val="28"/>
          <w:szCs w:val="28"/>
          <w:u w:val="single"/>
        </w:rPr>
      </w:pPr>
      <w:r w:rsidRPr="005C0BF6">
        <w:rPr>
          <w:rFonts w:asciiTheme="minorHAnsi" w:hAnsiTheme="minorHAnsi" w:cs="Times New Roman"/>
          <w:sz w:val="28"/>
          <w:szCs w:val="28"/>
          <w:u w:val="single"/>
        </w:rPr>
        <w:t>DESCRIPCION DEL RECORRIDO</w:t>
      </w:r>
      <w:r w:rsidR="005C0BF6">
        <w:rPr>
          <w:rFonts w:asciiTheme="minorHAnsi" w:hAnsiTheme="minorHAnsi" w:cs="Times New Roman"/>
          <w:sz w:val="28"/>
          <w:szCs w:val="28"/>
          <w:u w:val="single"/>
        </w:rPr>
        <w:t xml:space="preserve"> (VER FIGURA 1)</w:t>
      </w:r>
      <w:r w:rsidRPr="005C0BF6">
        <w:rPr>
          <w:rFonts w:asciiTheme="minorHAnsi" w:hAnsiTheme="minorHAnsi" w:cs="Times New Roman"/>
          <w:sz w:val="28"/>
          <w:szCs w:val="28"/>
          <w:u w:val="single"/>
        </w:rPr>
        <w:t xml:space="preserve">: </w:t>
      </w:r>
    </w:p>
    <w:p w:rsidR="003B0BFB" w:rsidRDefault="003B0BFB" w:rsidP="00F26457">
      <w:pPr>
        <w:pStyle w:val="Default"/>
        <w:ind w:left="360"/>
        <w:jc w:val="both"/>
        <w:rPr>
          <w:rFonts w:asciiTheme="minorHAnsi" w:hAnsiTheme="minorHAnsi" w:cs="Times New Roman"/>
          <w:sz w:val="28"/>
          <w:szCs w:val="28"/>
        </w:rPr>
      </w:pPr>
    </w:p>
    <w:p w:rsidR="003B0BFB" w:rsidRDefault="003B0BFB" w:rsidP="00F26457">
      <w:pPr>
        <w:pStyle w:val="Default"/>
        <w:ind w:left="360"/>
        <w:jc w:val="both"/>
        <w:rPr>
          <w:rFonts w:asciiTheme="minorHAnsi" w:hAnsiTheme="minorHAnsi" w:cs="Times New Roman"/>
          <w:sz w:val="28"/>
          <w:szCs w:val="28"/>
        </w:rPr>
      </w:pPr>
      <w:r>
        <w:rPr>
          <w:rFonts w:asciiTheme="minorHAnsi" w:hAnsiTheme="minorHAnsi" w:cs="Times New Roman"/>
          <w:sz w:val="28"/>
          <w:szCs w:val="28"/>
        </w:rPr>
        <w:t>-</w:t>
      </w:r>
      <w:r w:rsidRPr="003B0BFB">
        <w:rPr>
          <w:rFonts w:asciiTheme="minorHAnsi" w:hAnsiTheme="minorHAnsi" w:cs="Times New Roman"/>
          <w:sz w:val="28"/>
          <w:szCs w:val="28"/>
        </w:rPr>
        <w:t>Partida (PROXIMIDADES BOYA RECALADA PUERTO NÚÑEZ o donde fuera necesario con vientos del tercer cuadrante)</w:t>
      </w:r>
      <w:r w:rsidR="005C0BF6">
        <w:rPr>
          <w:rFonts w:asciiTheme="minorHAnsi" w:hAnsiTheme="minorHAnsi" w:cs="Times New Roman"/>
          <w:sz w:val="28"/>
          <w:szCs w:val="28"/>
        </w:rPr>
        <w:t>.</w:t>
      </w:r>
      <w:r w:rsidRPr="003B0BFB">
        <w:rPr>
          <w:rFonts w:asciiTheme="minorHAnsi" w:hAnsiTheme="minorHAnsi" w:cs="Times New Roman"/>
          <w:sz w:val="28"/>
          <w:szCs w:val="28"/>
        </w:rPr>
        <w:t xml:space="preserve"> </w:t>
      </w:r>
    </w:p>
    <w:p w:rsidR="003B0BFB" w:rsidRDefault="003B0BFB" w:rsidP="00F26457">
      <w:pPr>
        <w:pStyle w:val="Default"/>
        <w:ind w:left="360"/>
        <w:jc w:val="both"/>
        <w:rPr>
          <w:rFonts w:asciiTheme="minorHAnsi" w:hAnsiTheme="minorHAnsi" w:cs="Times New Roman"/>
          <w:sz w:val="28"/>
          <w:szCs w:val="28"/>
        </w:rPr>
      </w:pPr>
    </w:p>
    <w:p w:rsidR="003B0BFB" w:rsidRDefault="003B0BFB" w:rsidP="00F26457">
      <w:pPr>
        <w:pStyle w:val="Default"/>
        <w:ind w:left="360"/>
        <w:jc w:val="both"/>
        <w:rPr>
          <w:rFonts w:asciiTheme="minorHAnsi" w:hAnsiTheme="minorHAnsi" w:cs="Times New Roman"/>
          <w:sz w:val="28"/>
          <w:szCs w:val="28"/>
        </w:rPr>
      </w:pPr>
      <w:r w:rsidRPr="003B0BFB">
        <w:rPr>
          <w:rFonts w:asciiTheme="minorHAnsi" w:hAnsiTheme="minorHAnsi" w:cs="Times New Roman"/>
          <w:sz w:val="28"/>
          <w:szCs w:val="28"/>
        </w:rPr>
        <w:t>- DEJAR LA BOYA DE BARLOVENT</w:t>
      </w:r>
      <w:r>
        <w:rPr>
          <w:rFonts w:asciiTheme="minorHAnsi" w:hAnsiTheme="minorHAnsi" w:cs="Times New Roman"/>
          <w:sz w:val="28"/>
          <w:szCs w:val="28"/>
        </w:rPr>
        <w:t>O POR BABOR, BOYA ALA POR BABOR.</w:t>
      </w:r>
    </w:p>
    <w:p w:rsidR="003B0BFB" w:rsidRDefault="003B0BFB" w:rsidP="00F26457">
      <w:pPr>
        <w:pStyle w:val="Default"/>
        <w:ind w:left="360"/>
        <w:jc w:val="both"/>
        <w:rPr>
          <w:rFonts w:asciiTheme="minorHAnsi" w:hAnsiTheme="minorHAnsi" w:cs="Times New Roman"/>
          <w:sz w:val="28"/>
          <w:szCs w:val="28"/>
        </w:rPr>
      </w:pPr>
    </w:p>
    <w:p w:rsidR="003B0BFB" w:rsidRDefault="003B0BFB" w:rsidP="00F26457">
      <w:pPr>
        <w:pStyle w:val="Default"/>
        <w:ind w:left="360"/>
        <w:jc w:val="both"/>
        <w:rPr>
          <w:rFonts w:asciiTheme="minorHAnsi" w:hAnsiTheme="minorHAnsi" w:cs="Times New Roman"/>
          <w:sz w:val="28"/>
          <w:szCs w:val="28"/>
        </w:rPr>
      </w:pPr>
      <w:r>
        <w:rPr>
          <w:rFonts w:asciiTheme="minorHAnsi" w:hAnsiTheme="minorHAnsi" w:cs="Times New Roman"/>
          <w:sz w:val="28"/>
          <w:szCs w:val="28"/>
        </w:rPr>
        <w:t>- BOYA DE SOTAVENTO POR BABOR.</w:t>
      </w:r>
    </w:p>
    <w:p w:rsidR="003B0BFB" w:rsidRDefault="003B0BFB" w:rsidP="00F26457">
      <w:pPr>
        <w:pStyle w:val="Default"/>
        <w:ind w:left="360"/>
        <w:jc w:val="both"/>
        <w:rPr>
          <w:rFonts w:asciiTheme="minorHAnsi" w:hAnsiTheme="minorHAnsi" w:cs="Times New Roman"/>
          <w:sz w:val="28"/>
          <w:szCs w:val="28"/>
        </w:rPr>
      </w:pPr>
    </w:p>
    <w:p w:rsidR="003B0BFB" w:rsidRDefault="003B0BFB" w:rsidP="00F26457">
      <w:pPr>
        <w:pStyle w:val="Default"/>
        <w:ind w:left="360"/>
        <w:jc w:val="both"/>
        <w:rPr>
          <w:rFonts w:asciiTheme="minorHAnsi" w:hAnsiTheme="minorHAnsi" w:cs="Times New Roman"/>
          <w:sz w:val="28"/>
          <w:szCs w:val="28"/>
        </w:rPr>
      </w:pPr>
      <w:r>
        <w:rPr>
          <w:rFonts w:asciiTheme="minorHAnsi" w:hAnsiTheme="minorHAnsi" w:cs="Times New Roman"/>
          <w:sz w:val="28"/>
          <w:szCs w:val="28"/>
        </w:rPr>
        <w:t>-</w:t>
      </w:r>
      <w:r w:rsidRPr="003B0BFB">
        <w:rPr>
          <w:rFonts w:asciiTheme="minorHAnsi" w:hAnsiTheme="minorHAnsi" w:cs="Times New Roman"/>
          <w:sz w:val="28"/>
          <w:szCs w:val="28"/>
        </w:rPr>
        <w:t xml:space="preserve"> BOYA DE BARLOVENTO P</w:t>
      </w:r>
      <w:r>
        <w:rPr>
          <w:rFonts w:asciiTheme="minorHAnsi" w:hAnsiTheme="minorHAnsi" w:cs="Times New Roman"/>
          <w:sz w:val="28"/>
          <w:szCs w:val="28"/>
        </w:rPr>
        <w:t>OR BABOR, BOYA DE ALA POR BABOR.</w:t>
      </w:r>
      <w:r w:rsidRPr="003B0BFB">
        <w:rPr>
          <w:rFonts w:asciiTheme="minorHAnsi" w:hAnsiTheme="minorHAnsi" w:cs="Times New Roman"/>
          <w:sz w:val="28"/>
          <w:szCs w:val="28"/>
        </w:rPr>
        <w:t xml:space="preserve"> </w:t>
      </w:r>
    </w:p>
    <w:p w:rsidR="003B0BFB" w:rsidRDefault="003B0BFB" w:rsidP="00F26457">
      <w:pPr>
        <w:pStyle w:val="Default"/>
        <w:ind w:left="360"/>
        <w:jc w:val="both"/>
        <w:rPr>
          <w:rFonts w:asciiTheme="minorHAnsi" w:hAnsiTheme="minorHAnsi" w:cs="Times New Roman"/>
          <w:sz w:val="28"/>
          <w:szCs w:val="28"/>
        </w:rPr>
      </w:pPr>
    </w:p>
    <w:p w:rsidR="003B0BFB" w:rsidRDefault="003B0BFB" w:rsidP="00F26457">
      <w:pPr>
        <w:pStyle w:val="Default"/>
        <w:ind w:left="360"/>
        <w:jc w:val="both"/>
        <w:rPr>
          <w:rFonts w:asciiTheme="minorHAnsi" w:hAnsiTheme="minorHAnsi" w:cs="Times New Roman"/>
          <w:sz w:val="28"/>
          <w:szCs w:val="28"/>
        </w:rPr>
      </w:pPr>
      <w:r>
        <w:rPr>
          <w:rFonts w:asciiTheme="minorHAnsi" w:hAnsiTheme="minorHAnsi" w:cs="Times New Roman"/>
          <w:sz w:val="28"/>
          <w:szCs w:val="28"/>
        </w:rPr>
        <w:t>-</w:t>
      </w:r>
      <w:r w:rsidRPr="003B0BFB">
        <w:rPr>
          <w:rFonts w:asciiTheme="minorHAnsi" w:hAnsiTheme="minorHAnsi" w:cs="Times New Roman"/>
          <w:sz w:val="28"/>
          <w:szCs w:val="28"/>
        </w:rPr>
        <w:t>LLEGAD</w:t>
      </w:r>
      <w:r>
        <w:rPr>
          <w:rFonts w:asciiTheme="minorHAnsi" w:hAnsiTheme="minorHAnsi" w:cs="Times New Roman"/>
          <w:sz w:val="28"/>
          <w:szCs w:val="28"/>
        </w:rPr>
        <w:t>A.</w:t>
      </w:r>
    </w:p>
    <w:p w:rsidR="00A03415" w:rsidRDefault="00A03415" w:rsidP="00A03415">
      <w:pPr>
        <w:pStyle w:val="NormalWeb"/>
        <w:ind w:right="720"/>
        <w:jc w:val="both"/>
        <w:rPr>
          <w:rFonts w:ascii="Calibri" w:hAnsi="Calibri" w:cs="Calibri"/>
          <w:color w:val="000000"/>
          <w:sz w:val="28"/>
          <w:szCs w:val="28"/>
        </w:rPr>
      </w:pPr>
    </w:p>
    <w:p w:rsidR="005C0BF6" w:rsidRDefault="005C0BF6" w:rsidP="00A03415">
      <w:pPr>
        <w:pStyle w:val="NormalWeb"/>
        <w:ind w:right="720"/>
        <w:jc w:val="both"/>
        <w:rPr>
          <w:rFonts w:ascii="Calibri" w:hAnsi="Calibri" w:cs="Calibri"/>
          <w:color w:val="000000"/>
          <w:sz w:val="28"/>
          <w:szCs w:val="28"/>
        </w:rPr>
      </w:pPr>
      <w:r>
        <w:rPr>
          <w:rFonts w:ascii="Calibri" w:hAnsi="Calibri" w:cs="Calibri"/>
          <w:noProof/>
          <w:color w:val="000000"/>
          <w:sz w:val="28"/>
          <w:szCs w:val="28"/>
          <w:lang w:val="es-AR" w:eastAsia="es-AR"/>
        </w:rPr>
        <w:lastRenderedPageBreak/>
        <w:drawing>
          <wp:inline distT="0" distB="0" distL="0" distR="0">
            <wp:extent cx="5612130" cy="6652895"/>
            <wp:effectExtent l="0" t="0" r="7620" b="0"/>
            <wp:docPr id="1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ck.jpg"/>
                    <pic:cNvPicPr/>
                  </pic:nvPicPr>
                  <pic:blipFill>
                    <a:blip r:embed="rId11">
                      <a:extLst>
                        <a:ext uri="{28A0092B-C50C-407E-A947-70E740481C1C}">
                          <a14:useLocalDpi xmlns:a14="http://schemas.microsoft.com/office/drawing/2010/main" val="0"/>
                        </a:ext>
                      </a:extLst>
                    </a:blip>
                    <a:stretch>
                      <a:fillRect/>
                    </a:stretch>
                  </pic:blipFill>
                  <pic:spPr>
                    <a:xfrm>
                      <a:off x="0" y="0"/>
                      <a:ext cx="5612130" cy="6652895"/>
                    </a:xfrm>
                    <a:prstGeom prst="rect">
                      <a:avLst/>
                    </a:prstGeom>
                  </pic:spPr>
                </pic:pic>
              </a:graphicData>
            </a:graphic>
          </wp:inline>
        </w:drawing>
      </w:r>
    </w:p>
    <w:p w:rsidR="005C0BF6" w:rsidRPr="005C0BF6" w:rsidRDefault="005C0BF6" w:rsidP="005C0BF6">
      <w:pPr>
        <w:pStyle w:val="NormalWeb"/>
        <w:ind w:right="720"/>
        <w:jc w:val="center"/>
        <w:rPr>
          <w:rFonts w:ascii="Calibri" w:hAnsi="Calibri" w:cs="Calibri"/>
          <w:i/>
          <w:color w:val="000000"/>
          <w:sz w:val="28"/>
          <w:szCs w:val="28"/>
        </w:rPr>
      </w:pPr>
      <w:r w:rsidRPr="005C0BF6">
        <w:rPr>
          <w:rFonts w:ascii="Calibri" w:hAnsi="Calibri" w:cs="Calibri"/>
          <w:i/>
          <w:color w:val="000000"/>
          <w:sz w:val="28"/>
          <w:szCs w:val="28"/>
        </w:rPr>
        <w:t>Figura 1</w:t>
      </w:r>
    </w:p>
    <w:p w:rsidR="005C0BF6" w:rsidRDefault="005C0BF6" w:rsidP="00A03415">
      <w:pPr>
        <w:pStyle w:val="NormalWeb"/>
        <w:ind w:right="720"/>
        <w:jc w:val="both"/>
        <w:rPr>
          <w:rFonts w:ascii="Calibri" w:hAnsi="Calibri" w:cs="Calibri"/>
          <w:color w:val="000000"/>
          <w:sz w:val="28"/>
          <w:szCs w:val="28"/>
        </w:rPr>
      </w:pPr>
    </w:p>
    <w:p w:rsidR="005C0BF6" w:rsidRDefault="005C0BF6" w:rsidP="00A03415">
      <w:pPr>
        <w:pStyle w:val="NormalWeb"/>
        <w:ind w:right="720"/>
        <w:jc w:val="both"/>
        <w:rPr>
          <w:rFonts w:ascii="Calibri" w:hAnsi="Calibri" w:cs="Calibri"/>
          <w:color w:val="000000"/>
          <w:sz w:val="28"/>
          <w:szCs w:val="28"/>
        </w:rPr>
      </w:pPr>
    </w:p>
    <w:p w:rsidR="00BA3F6E" w:rsidRPr="00967556" w:rsidRDefault="00BA3F6E" w:rsidP="00A03415">
      <w:pPr>
        <w:pStyle w:val="NormalWeb"/>
        <w:ind w:right="720"/>
        <w:jc w:val="both"/>
        <w:rPr>
          <w:rFonts w:ascii="Calibri" w:hAnsi="Calibri" w:cs="Calibri"/>
          <w:color w:val="000000"/>
          <w:sz w:val="28"/>
          <w:szCs w:val="28"/>
        </w:rPr>
      </w:pPr>
      <w:r w:rsidRPr="00967556">
        <w:rPr>
          <w:rFonts w:ascii="Calibri" w:hAnsi="Calibri" w:cs="Calibri"/>
          <w:color w:val="000000"/>
          <w:sz w:val="28"/>
          <w:szCs w:val="28"/>
        </w:rPr>
        <w:lastRenderedPageBreak/>
        <w:t xml:space="preserve">2.- </w:t>
      </w:r>
      <w:r w:rsidRPr="00967556">
        <w:rPr>
          <w:rFonts w:ascii="Calibri" w:hAnsi="Calibri" w:cs="Calibri"/>
          <w:b/>
          <w:bCs/>
          <w:color w:val="000000"/>
          <w:sz w:val="28"/>
          <w:szCs w:val="28"/>
        </w:rPr>
        <w:t>RECORRIDO ACORTADO</w:t>
      </w:r>
      <w:r w:rsidRPr="00967556">
        <w:rPr>
          <w:rFonts w:ascii="Calibri" w:hAnsi="Calibri" w:cs="Calibri"/>
          <w:color w:val="000000"/>
          <w:sz w:val="28"/>
          <w:szCs w:val="28"/>
        </w:rPr>
        <w:t xml:space="preserve"> </w:t>
      </w:r>
    </w:p>
    <w:p w:rsidR="00F25CC5" w:rsidRDefault="00BA3F6E" w:rsidP="00E16D18">
      <w:pPr>
        <w:pStyle w:val="NormalWeb"/>
        <w:ind w:left="720" w:right="720"/>
        <w:jc w:val="both"/>
        <w:rPr>
          <w:rFonts w:ascii="Calibri" w:hAnsi="Calibri" w:cs="Calibri"/>
          <w:color w:val="000000"/>
          <w:sz w:val="28"/>
          <w:szCs w:val="28"/>
        </w:rPr>
      </w:pPr>
      <w:r w:rsidRPr="00967556">
        <w:rPr>
          <w:rFonts w:ascii="Calibri" w:hAnsi="Calibri" w:cs="Calibri"/>
          <w:color w:val="000000"/>
          <w:sz w:val="28"/>
          <w:szCs w:val="28"/>
        </w:rPr>
        <w:t>En caso de acortamiento del recorrido, la bandera ‘S’</w:t>
      </w:r>
      <w:r w:rsidR="005742C7">
        <w:rPr>
          <w:rFonts w:ascii="Calibri" w:hAnsi="Calibri" w:cs="Calibri"/>
          <w:noProof/>
          <w:color w:val="000000"/>
          <w:sz w:val="28"/>
          <w:szCs w:val="28"/>
          <w:lang w:val="es-AR" w:eastAsia="es-AR"/>
        </w:rPr>
        <w:drawing>
          <wp:inline distT="0" distB="0" distL="0" distR="0" wp14:anchorId="5212C23C" wp14:editId="34B25861">
            <wp:extent cx="318770" cy="255270"/>
            <wp:effectExtent l="19050" t="0" r="5080" b="0"/>
            <wp:docPr id="5" name="Imagen 35" descr="http://www.prefecturanaval.gov.ar/institucional/castellano/sist_seniales/cod_int_sen/codigo_inter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5" descr="http://www.prefecturanaval.gov.ar/institucional/castellano/sist_seniales/cod_int_sen/codigo_inter018.jpg"/>
                    <pic:cNvPicPr>
                      <a:picLocks noChangeAspect="1" noChangeArrowheads="1"/>
                    </pic:cNvPicPr>
                  </pic:nvPicPr>
                  <pic:blipFill>
                    <a:blip r:embed="rId12"/>
                    <a:srcRect/>
                    <a:stretch>
                      <a:fillRect/>
                    </a:stretch>
                  </pic:blipFill>
                  <pic:spPr bwMode="auto">
                    <a:xfrm>
                      <a:off x="0" y="0"/>
                      <a:ext cx="318770" cy="255270"/>
                    </a:xfrm>
                    <a:prstGeom prst="rect">
                      <a:avLst/>
                    </a:prstGeom>
                    <a:noFill/>
                    <a:ln w="9525">
                      <a:noFill/>
                      <a:miter lim="800000"/>
                      <a:headEnd/>
                      <a:tailEnd/>
                    </a:ln>
                  </pic:spPr>
                </pic:pic>
              </a:graphicData>
            </a:graphic>
          </wp:inline>
        </w:drawing>
      </w:r>
      <w:r w:rsidRPr="00967556">
        <w:rPr>
          <w:rFonts w:ascii="Calibri" w:hAnsi="Calibri" w:cs="Calibri"/>
          <w:color w:val="000000"/>
          <w:sz w:val="28"/>
          <w:szCs w:val="28"/>
        </w:rPr>
        <w:t xml:space="preserve"> del CIS  será desplegada próxima a una de las </w:t>
      </w:r>
      <w:r w:rsidRPr="00967556">
        <w:rPr>
          <w:rFonts w:ascii="Calibri" w:hAnsi="Calibri" w:cs="Calibri"/>
          <w:i/>
          <w:iCs/>
          <w:color w:val="000000"/>
          <w:sz w:val="28"/>
          <w:szCs w:val="28"/>
        </w:rPr>
        <w:t>marcas</w:t>
      </w:r>
      <w:r w:rsidRPr="00967556">
        <w:rPr>
          <w:rFonts w:ascii="Calibri" w:hAnsi="Calibri" w:cs="Calibri"/>
          <w:color w:val="000000"/>
          <w:sz w:val="28"/>
          <w:szCs w:val="28"/>
        </w:rPr>
        <w:t xml:space="preserve"> del recorrido, antes de que sea pasada por el barco que encabeza la flota. Luego de pasar esa </w:t>
      </w:r>
      <w:r w:rsidRPr="00967556">
        <w:rPr>
          <w:rFonts w:ascii="Calibri" w:hAnsi="Calibri" w:cs="Calibri"/>
          <w:i/>
          <w:iCs/>
          <w:color w:val="000000"/>
          <w:sz w:val="28"/>
          <w:szCs w:val="28"/>
        </w:rPr>
        <w:t>marca</w:t>
      </w:r>
      <w:r w:rsidRPr="00967556">
        <w:rPr>
          <w:rFonts w:ascii="Calibri" w:hAnsi="Calibri" w:cs="Calibri"/>
          <w:color w:val="000000"/>
          <w:sz w:val="28"/>
          <w:szCs w:val="28"/>
        </w:rPr>
        <w:t xml:space="preserve">, los barcos deberán dirigirse a la llegada de recorrido acortado y </w:t>
      </w:r>
      <w:r w:rsidRPr="00967556">
        <w:rPr>
          <w:rFonts w:ascii="Calibri" w:hAnsi="Calibri" w:cs="Calibri"/>
          <w:i/>
          <w:iCs/>
          <w:color w:val="000000"/>
          <w:sz w:val="28"/>
          <w:szCs w:val="28"/>
        </w:rPr>
        <w:t>llegar</w:t>
      </w:r>
      <w:r w:rsidRPr="00967556">
        <w:rPr>
          <w:rFonts w:ascii="Calibri" w:hAnsi="Calibri" w:cs="Calibri"/>
          <w:color w:val="000000"/>
          <w:sz w:val="28"/>
          <w:szCs w:val="28"/>
        </w:rPr>
        <w:t>.</w:t>
      </w:r>
    </w:p>
    <w:p w:rsidR="00E16D18" w:rsidRDefault="00E16D18" w:rsidP="00E16D18">
      <w:pPr>
        <w:pStyle w:val="NormalWeb"/>
        <w:ind w:left="720" w:right="720"/>
        <w:jc w:val="both"/>
        <w:rPr>
          <w:rFonts w:ascii="Calibri" w:hAnsi="Calibri" w:cs="Calibri"/>
          <w:color w:val="000000"/>
          <w:sz w:val="28"/>
          <w:szCs w:val="28"/>
        </w:rPr>
      </w:pPr>
    </w:p>
    <w:p w:rsidR="00BA3F6E" w:rsidRPr="00967556" w:rsidRDefault="00BA3F6E">
      <w:pPr>
        <w:pStyle w:val="NormalWeb"/>
        <w:spacing w:before="0" w:beforeAutospacing="0" w:after="0" w:afterAutospacing="0"/>
        <w:jc w:val="both"/>
        <w:rPr>
          <w:rFonts w:ascii="Calibri" w:hAnsi="Calibri" w:cs="Calibri"/>
          <w:b/>
          <w:bCs/>
          <w:color w:val="000000"/>
          <w:sz w:val="28"/>
          <w:szCs w:val="28"/>
        </w:rPr>
      </w:pPr>
      <w:r w:rsidRPr="00967556">
        <w:rPr>
          <w:rFonts w:ascii="Calibri" w:hAnsi="Calibri" w:cs="Calibri"/>
          <w:b/>
          <w:bCs/>
          <w:color w:val="000000"/>
          <w:sz w:val="28"/>
          <w:szCs w:val="28"/>
          <w:u w:val="single"/>
        </w:rPr>
        <w:t>7 LA PARTIDA</w:t>
      </w:r>
    </w:p>
    <w:p w:rsidR="00BA3F6E" w:rsidRPr="00967556" w:rsidRDefault="00BA3F6E" w:rsidP="00E66FE9">
      <w:pPr>
        <w:pStyle w:val="NormalWeb"/>
        <w:numPr>
          <w:ilvl w:val="0"/>
          <w:numId w:val="4"/>
        </w:numPr>
        <w:jc w:val="both"/>
        <w:rPr>
          <w:rFonts w:ascii="Calibri" w:hAnsi="Calibri" w:cs="Calibri"/>
          <w:color w:val="000000"/>
          <w:sz w:val="28"/>
          <w:szCs w:val="28"/>
        </w:rPr>
      </w:pPr>
      <w:r w:rsidRPr="00967556">
        <w:rPr>
          <w:rFonts w:ascii="Calibri" w:hAnsi="Calibri" w:cs="Calibri"/>
          <w:color w:val="000000"/>
          <w:sz w:val="28"/>
          <w:szCs w:val="28"/>
        </w:rPr>
        <w:t>El horario de partida s</w:t>
      </w:r>
      <w:r w:rsidR="00CE160E">
        <w:rPr>
          <w:rFonts w:ascii="Calibri" w:hAnsi="Calibri" w:cs="Calibri"/>
          <w:color w:val="000000"/>
          <w:sz w:val="28"/>
          <w:szCs w:val="28"/>
        </w:rPr>
        <w:t>erá a las 10:</w:t>
      </w:r>
      <w:r w:rsidR="00E16D18">
        <w:rPr>
          <w:rFonts w:ascii="Calibri" w:hAnsi="Calibri" w:cs="Calibri"/>
          <w:color w:val="000000"/>
          <w:sz w:val="28"/>
          <w:szCs w:val="28"/>
        </w:rPr>
        <w:t>30 horas del día 20 de Agosto</w:t>
      </w:r>
      <w:r w:rsidRPr="00967556">
        <w:rPr>
          <w:rFonts w:ascii="Calibri" w:hAnsi="Calibri" w:cs="Calibri"/>
          <w:color w:val="000000"/>
          <w:sz w:val="28"/>
          <w:szCs w:val="28"/>
        </w:rPr>
        <w:t xml:space="preserve"> de 201</w:t>
      </w:r>
      <w:r w:rsidR="00E16D18">
        <w:rPr>
          <w:rFonts w:ascii="Calibri" w:hAnsi="Calibri" w:cs="Calibri"/>
          <w:color w:val="000000"/>
          <w:sz w:val="28"/>
          <w:szCs w:val="28"/>
        </w:rPr>
        <w:t>6</w:t>
      </w:r>
      <w:r w:rsidRPr="00967556">
        <w:rPr>
          <w:rFonts w:ascii="Calibri" w:hAnsi="Calibri" w:cs="Calibri"/>
          <w:color w:val="000000"/>
          <w:sz w:val="28"/>
          <w:szCs w:val="28"/>
        </w:rPr>
        <w:t>.-</w:t>
      </w:r>
    </w:p>
    <w:p w:rsidR="00BA3F6E" w:rsidRPr="00967556" w:rsidRDefault="00BA3F6E" w:rsidP="00A14E8D">
      <w:pPr>
        <w:pStyle w:val="NormalWeb"/>
        <w:numPr>
          <w:ilvl w:val="0"/>
          <w:numId w:val="4"/>
        </w:numPr>
        <w:jc w:val="both"/>
        <w:rPr>
          <w:rFonts w:ascii="Calibri" w:hAnsi="Calibri" w:cs="Calibri"/>
          <w:color w:val="000000"/>
          <w:sz w:val="28"/>
          <w:szCs w:val="28"/>
        </w:rPr>
      </w:pPr>
      <w:r w:rsidRPr="00967556">
        <w:rPr>
          <w:rFonts w:ascii="Calibri" w:hAnsi="Calibri" w:cs="Calibri"/>
          <w:color w:val="000000"/>
          <w:sz w:val="28"/>
          <w:szCs w:val="28"/>
        </w:rPr>
        <w:t xml:space="preserve">La regata se largará usando el sistema establecido en la regla 26 del RRV.- con las modificaciones que se indican a continuación. Cinco (5) minutos antes de la primera señal de atención, la comisión de regata podrá hacer una larga señal acústica y arriar sus banderas, excepto la bandera anaranjada de Comisión de Regata, para indicar la próxima iniciación del proceso de partida. </w:t>
      </w:r>
    </w:p>
    <w:p w:rsidR="00BA3F6E" w:rsidRPr="00967556" w:rsidRDefault="00BA3F6E" w:rsidP="00A14E8D">
      <w:pPr>
        <w:pStyle w:val="NormalWeb"/>
        <w:numPr>
          <w:ilvl w:val="0"/>
          <w:numId w:val="4"/>
        </w:numPr>
        <w:jc w:val="both"/>
        <w:rPr>
          <w:rFonts w:ascii="Calibri" w:hAnsi="Calibri" w:cs="Calibri"/>
          <w:color w:val="000000"/>
          <w:sz w:val="28"/>
          <w:szCs w:val="28"/>
        </w:rPr>
      </w:pPr>
      <w:r w:rsidRPr="00967556">
        <w:rPr>
          <w:rFonts w:ascii="Calibri" w:hAnsi="Calibri" w:cs="Calibri"/>
          <w:color w:val="000000"/>
          <w:sz w:val="28"/>
          <w:szCs w:val="28"/>
        </w:rPr>
        <w:t>La regata se largará utilizando las siguientes señales:</w:t>
      </w:r>
    </w:p>
    <w:tbl>
      <w:tblPr>
        <w:tblW w:w="7758"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907"/>
        <w:gridCol w:w="2424"/>
        <w:gridCol w:w="1564"/>
        <w:gridCol w:w="1863"/>
      </w:tblGrid>
      <w:tr w:rsidR="00BA3F6E" w:rsidRPr="00967556">
        <w:trPr>
          <w:trHeight w:val="600"/>
          <w:jc w:val="center"/>
        </w:trPr>
        <w:tc>
          <w:tcPr>
            <w:tcW w:w="1907" w:type="dxa"/>
            <w:tcBorders>
              <w:top w:val="single" w:sz="4" w:space="0" w:color="auto"/>
              <w:bottom w:val="single" w:sz="4" w:space="0" w:color="auto"/>
              <w:right w:val="nil"/>
            </w:tcBorders>
            <w:shd w:val="clear" w:color="auto" w:fill="FFFFFF"/>
            <w:vAlign w:val="center"/>
          </w:tcPr>
          <w:p w:rsidR="00BA3F6E" w:rsidRPr="00967556" w:rsidRDefault="00BA3F6E" w:rsidP="00CF6A10">
            <w:pPr>
              <w:jc w:val="both"/>
              <w:rPr>
                <w:rFonts w:ascii="Calibri" w:hAnsi="Calibri" w:cs="Calibri"/>
                <w:color w:val="0000FF"/>
                <w:sz w:val="28"/>
                <w:szCs w:val="28"/>
              </w:rPr>
            </w:pPr>
            <w:r w:rsidRPr="00967556">
              <w:rPr>
                <w:rFonts w:ascii="Calibri" w:hAnsi="Calibri" w:cs="Calibri"/>
                <w:b/>
                <w:bCs/>
                <w:color w:val="0000FF"/>
                <w:sz w:val="28"/>
                <w:szCs w:val="28"/>
                <w:lang w:val="es-AR"/>
              </w:rPr>
              <w:t>ATENCION</w:t>
            </w:r>
          </w:p>
        </w:tc>
        <w:tc>
          <w:tcPr>
            <w:tcW w:w="2424" w:type="dxa"/>
            <w:tcBorders>
              <w:top w:val="single" w:sz="4" w:space="0" w:color="auto"/>
              <w:left w:val="nil"/>
              <w:bottom w:val="single" w:sz="4" w:space="0" w:color="auto"/>
              <w:right w:val="nil"/>
            </w:tcBorders>
            <w:shd w:val="clear" w:color="auto" w:fill="FFFFFF"/>
            <w:vAlign w:val="center"/>
          </w:tcPr>
          <w:p w:rsidR="00BA3F6E" w:rsidRPr="00967556" w:rsidRDefault="00BA3F6E" w:rsidP="00CF6A10">
            <w:pPr>
              <w:jc w:val="both"/>
              <w:rPr>
                <w:rFonts w:ascii="Calibri" w:hAnsi="Calibri" w:cs="Calibri"/>
                <w:color w:val="0000FF"/>
                <w:sz w:val="28"/>
                <w:szCs w:val="28"/>
              </w:rPr>
            </w:pPr>
            <w:r w:rsidRPr="00967556">
              <w:rPr>
                <w:rFonts w:ascii="Calibri" w:hAnsi="Calibri" w:cs="Calibri"/>
                <w:b/>
                <w:bCs/>
                <w:color w:val="0000FF"/>
                <w:sz w:val="28"/>
                <w:szCs w:val="28"/>
                <w:lang w:val="es-AR"/>
              </w:rPr>
              <w:t>PREPARATORIA</w:t>
            </w:r>
          </w:p>
        </w:tc>
        <w:tc>
          <w:tcPr>
            <w:tcW w:w="1564" w:type="dxa"/>
            <w:tcBorders>
              <w:top w:val="single" w:sz="4" w:space="0" w:color="auto"/>
              <w:left w:val="nil"/>
              <w:bottom w:val="single" w:sz="4" w:space="0" w:color="auto"/>
              <w:right w:val="nil"/>
            </w:tcBorders>
            <w:shd w:val="clear" w:color="auto" w:fill="FFFFFF"/>
            <w:vAlign w:val="center"/>
          </w:tcPr>
          <w:p w:rsidR="00BA3F6E" w:rsidRPr="00967556" w:rsidRDefault="00BA3F6E" w:rsidP="00CF6A10">
            <w:pPr>
              <w:jc w:val="both"/>
              <w:rPr>
                <w:rFonts w:ascii="Calibri" w:hAnsi="Calibri" w:cs="Calibri"/>
                <w:color w:val="0000FF"/>
                <w:sz w:val="28"/>
                <w:szCs w:val="28"/>
              </w:rPr>
            </w:pPr>
            <w:r w:rsidRPr="00967556">
              <w:rPr>
                <w:rFonts w:ascii="Calibri" w:hAnsi="Calibri" w:cs="Calibri"/>
                <w:b/>
                <w:bCs/>
                <w:color w:val="0000FF"/>
                <w:sz w:val="28"/>
                <w:szCs w:val="28"/>
                <w:lang w:val="es-AR"/>
              </w:rPr>
              <w:t xml:space="preserve">UN MINUTO </w:t>
            </w:r>
          </w:p>
        </w:tc>
        <w:tc>
          <w:tcPr>
            <w:tcW w:w="1863" w:type="dxa"/>
            <w:tcBorders>
              <w:top w:val="single" w:sz="4" w:space="0" w:color="auto"/>
              <w:left w:val="nil"/>
              <w:bottom w:val="single" w:sz="4" w:space="0" w:color="auto"/>
            </w:tcBorders>
            <w:shd w:val="clear" w:color="auto" w:fill="FFFFFF"/>
            <w:vAlign w:val="center"/>
          </w:tcPr>
          <w:p w:rsidR="00BA3F6E" w:rsidRPr="00967556" w:rsidRDefault="00BA3F6E" w:rsidP="00CF6A10">
            <w:pPr>
              <w:jc w:val="both"/>
              <w:rPr>
                <w:rFonts w:ascii="Calibri" w:hAnsi="Calibri" w:cs="Calibri"/>
                <w:color w:val="0000FF"/>
                <w:sz w:val="28"/>
                <w:szCs w:val="28"/>
              </w:rPr>
            </w:pPr>
            <w:r w:rsidRPr="00967556">
              <w:rPr>
                <w:rFonts w:ascii="Calibri" w:hAnsi="Calibri" w:cs="Calibri"/>
                <w:b/>
                <w:bCs/>
                <w:color w:val="0000FF"/>
                <w:sz w:val="28"/>
                <w:szCs w:val="28"/>
                <w:lang w:val="es-AR"/>
              </w:rPr>
              <w:t xml:space="preserve">PARTIDA </w:t>
            </w:r>
          </w:p>
        </w:tc>
      </w:tr>
      <w:tr w:rsidR="00BA3F6E" w:rsidRPr="00967556">
        <w:trPr>
          <w:trHeight w:val="600"/>
          <w:jc w:val="center"/>
        </w:trPr>
        <w:tc>
          <w:tcPr>
            <w:tcW w:w="1907" w:type="dxa"/>
            <w:tcBorders>
              <w:top w:val="single" w:sz="4" w:space="0" w:color="auto"/>
              <w:bottom w:val="single" w:sz="4" w:space="0" w:color="auto"/>
              <w:right w:val="single" w:sz="4" w:space="0" w:color="auto"/>
            </w:tcBorders>
            <w:shd w:val="clear" w:color="auto" w:fill="FFFFFF"/>
            <w:vAlign w:val="center"/>
          </w:tcPr>
          <w:p w:rsidR="00BA3F6E" w:rsidRPr="00967556" w:rsidRDefault="00BA3F6E" w:rsidP="00CF6A10">
            <w:pPr>
              <w:jc w:val="both"/>
              <w:rPr>
                <w:rFonts w:ascii="Calibri" w:hAnsi="Calibri" w:cs="Calibri"/>
                <w:color w:val="0000FF"/>
                <w:sz w:val="28"/>
                <w:szCs w:val="28"/>
              </w:rPr>
            </w:pPr>
            <w:r w:rsidRPr="00967556">
              <w:rPr>
                <w:rFonts w:ascii="Calibri" w:hAnsi="Calibri" w:cs="Calibri"/>
                <w:b/>
                <w:bCs/>
                <w:color w:val="0000FF"/>
                <w:sz w:val="28"/>
                <w:szCs w:val="28"/>
                <w:lang w:val="es-AR"/>
              </w:rPr>
              <w:t>5’</w:t>
            </w:r>
            <w:r w:rsidRPr="00967556">
              <w:rPr>
                <w:rFonts w:ascii="Calibri" w:hAnsi="Calibri" w:cs="Calibri"/>
                <w:b/>
                <w:bCs/>
                <w:color w:val="0000FF"/>
                <w:sz w:val="28"/>
                <w:szCs w:val="28"/>
                <w:lang w:val="es-AR"/>
              </w:rPr>
              <w:br/>
              <w:t>para partir</w:t>
            </w:r>
          </w:p>
        </w:tc>
        <w:tc>
          <w:tcPr>
            <w:tcW w:w="2424" w:type="dxa"/>
            <w:tcBorders>
              <w:top w:val="single" w:sz="4" w:space="0" w:color="auto"/>
              <w:left w:val="single" w:sz="4" w:space="0" w:color="auto"/>
              <w:bottom w:val="single" w:sz="4" w:space="0" w:color="auto"/>
              <w:right w:val="single" w:sz="4" w:space="0" w:color="auto"/>
            </w:tcBorders>
            <w:shd w:val="clear" w:color="auto" w:fill="FFFFFF"/>
            <w:vAlign w:val="center"/>
          </w:tcPr>
          <w:p w:rsidR="00BA3F6E" w:rsidRPr="00967556" w:rsidRDefault="00BA3F6E" w:rsidP="00CF6A10">
            <w:pPr>
              <w:jc w:val="both"/>
              <w:rPr>
                <w:rFonts w:ascii="Calibri" w:hAnsi="Calibri" w:cs="Calibri"/>
                <w:color w:val="0000FF"/>
                <w:sz w:val="28"/>
                <w:szCs w:val="28"/>
              </w:rPr>
            </w:pPr>
            <w:r w:rsidRPr="00967556">
              <w:rPr>
                <w:rFonts w:ascii="Calibri" w:hAnsi="Calibri" w:cs="Calibri"/>
                <w:b/>
                <w:bCs/>
                <w:color w:val="0000FF"/>
                <w:sz w:val="28"/>
                <w:szCs w:val="28"/>
                <w:lang w:val="es-AR"/>
              </w:rPr>
              <w:t>4’</w:t>
            </w:r>
            <w:r w:rsidRPr="00967556">
              <w:rPr>
                <w:rFonts w:ascii="Calibri" w:hAnsi="Calibri" w:cs="Calibri"/>
                <w:b/>
                <w:bCs/>
                <w:color w:val="0000FF"/>
                <w:sz w:val="28"/>
                <w:szCs w:val="28"/>
                <w:lang w:val="es-AR"/>
              </w:rPr>
              <w:br/>
              <w:t>para partir</w:t>
            </w:r>
          </w:p>
        </w:tc>
        <w:tc>
          <w:tcPr>
            <w:tcW w:w="1564" w:type="dxa"/>
            <w:tcBorders>
              <w:top w:val="single" w:sz="4" w:space="0" w:color="auto"/>
              <w:left w:val="single" w:sz="4" w:space="0" w:color="auto"/>
              <w:bottom w:val="single" w:sz="4" w:space="0" w:color="auto"/>
              <w:right w:val="single" w:sz="4" w:space="0" w:color="auto"/>
            </w:tcBorders>
            <w:shd w:val="clear" w:color="auto" w:fill="FFFFFF"/>
            <w:vAlign w:val="center"/>
          </w:tcPr>
          <w:p w:rsidR="00BA3F6E" w:rsidRPr="00967556" w:rsidRDefault="00BA3F6E" w:rsidP="00CF6A10">
            <w:pPr>
              <w:jc w:val="both"/>
              <w:rPr>
                <w:rFonts w:ascii="Calibri" w:hAnsi="Calibri" w:cs="Calibri"/>
                <w:color w:val="0000FF"/>
                <w:sz w:val="28"/>
                <w:szCs w:val="28"/>
              </w:rPr>
            </w:pPr>
            <w:r w:rsidRPr="00967556">
              <w:rPr>
                <w:rFonts w:ascii="Calibri" w:hAnsi="Calibri" w:cs="Calibri"/>
                <w:b/>
                <w:bCs/>
                <w:color w:val="0000FF"/>
                <w:sz w:val="28"/>
                <w:szCs w:val="28"/>
                <w:lang w:val="es-AR"/>
              </w:rPr>
              <w:t>1’</w:t>
            </w:r>
            <w:r w:rsidRPr="00967556">
              <w:rPr>
                <w:rFonts w:ascii="Calibri" w:hAnsi="Calibri" w:cs="Calibri"/>
                <w:b/>
                <w:bCs/>
                <w:color w:val="0000FF"/>
                <w:sz w:val="28"/>
                <w:szCs w:val="28"/>
                <w:lang w:val="es-AR"/>
              </w:rPr>
              <w:br/>
              <w:t>para partir</w:t>
            </w:r>
          </w:p>
        </w:tc>
        <w:tc>
          <w:tcPr>
            <w:tcW w:w="1863" w:type="dxa"/>
            <w:tcBorders>
              <w:top w:val="single" w:sz="4" w:space="0" w:color="auto"/>
              <w:left w:val="single" w:sz="4" w:space="0" w:color="auto"/>
              <w:bottom w:val="single" w:sz="4" w:space="0" w:color="auto"/>
            </w:tcBorders>
            <w:shd w:val="clear" w:color="auto" w:fill="FFFFFF"/>
            <w:vAlign w:val="center"/>
          </w:tcPr>
          <w:p w:rsidR="00BA3F6E" w:rsidRPr="00967556" w:rsidRDefault="00BA3F6E" w:rsidP="00CF6A10">
            <w:pPr>
              <w:jc w:val="both"/>
              <w:rPr>
                <w:rFonts w:ascii="Calibri" w:hAnsi="Calibri" w:cs="Calibri"/>
                <w:color w:val="0000FF"/>
                <w:sz w:val="28"/>
                <w:szCs w:val="28"/>
              </w:rPr>
            </w:pPr>
            <w:r w:rsidRPr="00967556">
              <w:rPr>
                <w:rFonts w:ascii="Calibri" w:hAnsi="Calibri" w:cs="Calibri"/>
                <w:b/>
                <w:bCs/>
                <w:color w:val="0000FF"/>
                <w:sz w:val="28"/>
                <w:szCs w:val="28"/>
                <w:lang w:val="es-AR"/>
              </w:rPr>
              <w:t>0’</w:t>
            </w:r>
            <w:r w:rsidRPr="00967556">
              <w:rPr>
                <w:rFonts w:ascii="Calibri" w:hAnsi="Calibri" w:cs="Calibri"/>
                <w:b/>
                <w:bCs/>
                <w:color w:val="0000FF"/>
                <w:sz w:val="28"/>
                <w:szCs w:val="28"/>
                <w:lang w:val="es-AR"/>
              </w:rPr>
              <w:br/>
              <w:t>partida</w:t>
            </w:r>
          </w:p>
        </w:tc>
      </w:tr>
      <w:tr w:rsidR="00BA3F6E" w:rsidRPr="00967556">
        <w:trPr>
          <w:trHeight w:val="330"/>
          <w:jc w:val="center"/>
        </w:trPr>
        <w:tc>
          <w:tcPr>
            <w:tcW w:w="1907" w:type="dxa"/>
            <w:vMerge w:val="restart"/>
            <w:tcBorders>
              <w:top w:val="single" w:sz="4" w:space="0" w:color="auto"/>
              <w:bottom w:val="single" w:sz="4" w:space="0" w:color="auto"/>
              <w:right w:val="single" w:sz="4" w:space="0" w:color="auto"/>
            </w:tcBorders>
            <w:shd w:val="clear" w:color="auto" w:fill="FFFFFF"/>
            <w:vAlign w:val="center"/>
          </w:tcPr>
          <w:p w:rsidR="00BA3F6E" w:rsidRPr="00967556" w:rsidRDefault="00BA3F6E" w:rsidP="00CF6A10">
            <w:pPr>
              <w:jc w:val="both"/>
              <w:rPr>
                <w:rFonts w:ascii="Calibri" w:hAnsi="Calibri" w:cs="Calibri"/>
                <w:b/>
                <w:bCs/>
                <w:color w:val="0000FF"/>
                <w:sz w:val="28"/>
                <w:szCs w:val="28"/>
                <w:lang w:val="es-AR"/>
              </w:rPr>
            </w:pPr>
            <w:r w:rsidRPr="00967556">
              <w:rPr>
                <w:rFonts w:ascii="Calibri" w:hAnsi="Calibri" w:cs="Calibri"/>
                <w:b/>
                <w:bCs/>
                <w:color w:val="0000FF"/>
                <w:sz w:val="28"/>
                <w:szCs w:val="28"/>
                <w:lang w:val="es-AR"/>
              </w:rPr>
              <w:t>Se iza bandera # 1 CIS</w:t>
            </w:r>
          </w:p>
          <w:p w:rsidR="00BA3F6E" w:rsidRPr="00967556" w:rsidRDefault="003B0BFB" w:rsidP="00CF6A10">
            <w:pPr>
              <w:jc w:val="both"/>
              <w:rPr>
                <w:rFonts w:ascii="Calibri" w:hAnsi="Calibri" w:cs="Calibri"/>
                <w:color w:val="0000FF"/>
                <w:sz w:val="28"/>
                <w:szCs w:val="28"/>
              </w:rPr>
            </w:pPr>
            <w:r>
              <w:rPr>
                <w:noProof/>
                <w:lang w:val="es-AR" w:eastAsia="es-AR"/>
              </w:rPr>
              <mc:AlternateContent>
                <mc:Choice Requires="wps">
                  <w:drawing>
                    <wp:anchor distT="0" distB="0" distL="114300" distR="114300" simplePos="0" relativeHeight="251656704" behindDoc="0" locked="0" layoutInCell="1" allowOverlap="1">
                      <wp:simplePos x="0" y="0"/>
                      <wp:positionH relativeFrom="column">
                        <wp:posOffset>977900</wp:posOffset>
                      </wp:positionH>
                      <wp:positionV relativeFrom="paragraph">
                        <wp:posOffset>7620</wp:posOffset>
                      </wp:positionV>
                      <wp:extent cx="123825" cy="247650"/>
                      <wp:effectExtent l="25400" t="17145" r="22225" b="11430"/>
                      <wp:wrapNone/>
                      <wp:docPr id="1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247650"/>
                              </a:xfrm>
                              <a:prstGeom prst="upArrow">
                                <a:avLst>
                                  <a:gd name="adj1" fmla="val 50000"/>
                                  <a:gd name="adj2" fmla="val 50000"/>
                                </a:avLst>
                              </a:prstGeom>
                              <a:solidFill>
                                <a:srgbClr val="FF0000"/>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4" o:spid="_x0000_s1026" type="#_x0000_t68" style="position:absolute;margin-left:77pt;margin-top:.6pt;width:9.75pt;height:1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" fillcolor="red">
                      <v:textbox style="layout-flow:vertical-ideographic"/>
                    </v:shape>
                  </w:pict>
                </mc:Fallback>
              </mc:AlternateContent>
            </w:r>
            <w:r w:rsidR="005742C7">
              <w:rPr>
                <w:rFonts w:ascii="Calibri" w:hAnsi="Calibri" w:cs="Calibri"/>
                <w:noProof/>
                <w:color w:val="0000FF"/>
                <w:sz w:val="28"/>
                <w:szCs w:val="28"/>
                <w:lang w:val="es-AR" w:eastAsia="es-AR"/>
              </w:rPr>
              <w:drawing>
                <wp:inline distT="0" distB="0" distL="0" distR="0">
                  <wp:extent cx="903605" cy="308610"/>
                  <wp:effectExtent l="19050" t="0" r="0" b="0"/>
                  <wp:docPr id="6" name="Imagen 28" descr="C.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8" descr="C.I.S."/>
                          <pic:cNvPicPr>
                            <a:picLocks noChangeAspect="1" noChangeArrowheads="1"/>
                          </pic:cNvPicPr>
                        </pic:nvPicPr>
                        <pic:blipFill>
                          <a:blip r:embed="rId13"/>
                          <a:srcRect/>
                          <a:stretch>
                            <a:fillRect/>
                          </a:stretch>
                        </pic:blipFill>
                        <pic:spPr bwMode="auto">
                          <a:xfrm>
                            <a:off x="0" y="0"/>
                            <a:ext cx="903605" cy="308610"/>
                          </a:xfrm>
                          <a:prstGeom prst="rect">
                            <a:avLst/>
                          </a:prstGeom>
                          <a:noFill/>
                          <a:ln w="9525">
                            <a:noFill/>
                            <a:miter lim="800000"/>
                            <a:headEnd/>
                            <a:tailEnd/>
                          </a:ln>
                        </pic:spPr>
                      </pic:pic>
                    </a:graphicData>
                  </a:graphic>
                </wp:inline>
              </w:drawing>
            </w:r>
          </w:p>
        </w:tc>
        <w:tc>
          <w:tcPr>
            <w:tcW w:w="2424" w:type="dxa"/>
            <w:tcBorders>
              <w:top w:val="single" w:sz="4" w:space="0" w:color="auto"/>
              <w:left w:val="single" w:sz="4" w:space="0" w:color="auto"/>
              <w:bottom w:val="nil"/>
              <w:right w:val="single" w:sz="4" w:space="0" w:color="auto"/>
            </w:tcBorders>
            <w:shd w:val="clear" w:color="auto" w:fill="FFFFFF"/>
            <w:vAlign w:val="center"/>
          </w:tcPr>
          <w:p w:rsidR="00BA3F6E" w:rsidRPr="00967556" w:rsidRDefault="00BA3F6E" w:rsidP="00CF6A10">
            <w:pPr>
              <w:jc w:val="both"/>
              <w:rPr>
                <w:rFonts w:ascii="Calibri" w:hAnsi="Calibri" w:cs="Calibri"/>
                <w:b/>
                <w:bCs/>
                <w:color w:val="0000FF"/>
                <w:sz w:val="28"/>
                <w:szCs w:val="28"/>
                <w:lang w:val="es-AR"/>
              </w:rPr>
            </w:pPr>
            <w:r w:rsidRPr="00967556">
              <w:rPr>
                <w:rFonts w:ascii="Calibri" w:hAnsi="Calibri" w:cs="Calibri"/>
                <w:b/>
                <w:bCs/>
                <w:color w:val="0000FF"/>
                <w:sz w:val="28"/>
                <w:szCs w:val="28"/>
                <w:lang w:val="es-AR"/>
              </w:rPr>
              <w:t>Se iza bandera</w:t>
            </w:r>
          </w:p>
          <w:p w:rsidR="00BA3F6E" w:rsidRPr="00967556" w:rsidRDefault="00BA3F6E" w:rsidP="00CF6A10">
            <w:pPr>
              <w:jc w:val="both"/>
              <w:rPr>
                <w:rFonts w:ascii="Calibri" w:hAnsi="Calibri" w:cs="Calibri"/>
                <w:color w:val="0000FF"/>
                <w:sz w:val="28"/>
                <w:szCs w:val="28"/>
              </w:rPr>
            </w:pPr>
            <w:r w:rsidRPr="00967556">
              <w:rPr>
                <w:rFonts w:ascii="Calibri" w:hAnsi="Calibri" w:cs="Calibri"/>
                <w:b/>
                <w:bCs/>
                <w:color w:val="0000FF"/>
                <w:sz w:val="28"/>
                <w:szCs w:val="28"/>
                <w:lang w:val="es-AR"/>
              </w:rPr>
              <w:t>letra “P” CIS</w:t>
            </w:r>
          </w:p>
        </w:tc>
        <w:tc>
          <w:tcPr>
            <w:tcW w:w="1564" w:type="dxa"/>
            <w:tcBorders>
              <w:top w:val="single" w:sz="4" w:space="0" w:color="auto"/>
              <w:left w:val="single" w:sz="4" w:space="0" w:color="auto"/>
              <w:bottom w:val="nil"/>
              <w:right w:val="single" w:sz="4" w:space="0" w:color="auto"/>
            </w:tcBorders>
            <w:shd w:val="clear" w:color="auto" w:fill="FFFFFF"/>
            <w:vAlign w:val="center"/>
          </w:tcPr>
          <w:p w:rsidR="00BA3F6E" w:rsidRPr="00967556" w:rsidRDefault="00BA3F6E" w:rsidP="00CF6A10">
            <w:pPr>
              <w:jc w:val="both"/>
              <w:rPr>
                <w:rFonts w:ascii="Calibri" w:hAnsi="Calibri" w:cs="Calibri"/>
                <w:color w:val="0000FF"/>
                <w:sz w:val="28"/>
                <w:szCs w:val="28"/>
              </w:rPr>
            </w:pPr>
            <w:r w:rsidRPr="00967556">
              <w:rPr>
                <w:rFonts w:ascii="Calibri" w:hAnsi="Calibri" w:cs="Calibri"/>
                <w:b/>
                <w:bCs/>
                <w:color w:val="0000FF"/>
                <w:sz w:val="28"/>
                <w:szCs w:val="28"/>
                <w:lang w:val="es-AR"/>
              </w:rPr>
              <w:t>Arriar</w:t>
            </w:r>
            <w:r w:rsidRPr="00967556">
              <w:rPr>
                <w:rFonts w:ascii="Calibri" w:hAnsi="Calibri" w:cs="Calibri"/>
                <w:color w:val="0000FF"/>
                <w:sz w:val="28"/>
                <w:szCs w:val="28"/>
                <w:lang w:val="es-AR"/>
              </w:rPr>
              <w:br/>
            </w:r>
            <w:r w:rsidRPr="00967556">
              <w:rPr>
                <w:rFonts w:ascii="Calibri" w:hAnsi="Calibri" w:cs="Calibri"/>
                <w:b/>
                <w:bCs/>
                <w:color w:val="0000FF"/>
                <w:sz w:val="28"/>
                <w:szCs w:val="28"/>
                <w:lang w:val="es-AR"/>
              </w:rPr>
              <w:t>Letra “P” CIS</w:t>
            </w:r>
          </w:p>
        </w:tc>
        <w:tc>
          <w:tcPr>
            <w:tcW w:w="1863" w:type="dxa"/>
            <w:vMerge w:val="restart"/>
            <w:tcBorders>
              <w:top w:val="single" w:sz="4" w:space="0" w:color="auto"/>
              <w:left w:val="single" w:sz="4" w:space="0" w:color="auto"/>
              <w:bottom w:val="single" w:sz="4" w:space="0" w:color="auto"/>
            </w:tcBorders>
            <w:shd w:val="clear" w:color="auto" w:fill="FFFFFF"/>
            <w:vAlign w:val="center"/>
          </w:tcPr>
          <w:p w:rsidR="00BA3F6E" w:rsidRPr="00967556" w:rsidRDefault="00BA3F6E" w:rsidP="00CF6A10">
            <w:pPr>
              <w:jc w:val="both"/>
              <w:rPr>
                <w:rFonts w:ascii="Calibri" w:hAnsi="Calibri" w:cs="Calibri"/>
                <w:b/>
                <w:bCs/>
                <w:color w:val="0000FF"/>
                <w:sz w:val="28"/>
                <w:szCs w:val="28"/>
                <w:lang w:val="es-AR"/>
              </w:rPr>
            </w:pPr>
            <w:r w:rsidRPr="00967556">
              <w:rPr>
                <w:rFonts w:ascii="Calibri" w:hAnsi="Calibri" w:cs="Calibri"/>
                <w:b/>
                <w:bCs/>
                <w:color w:val="0000FF"/>
                <w:sz w:val="28"/>
                <w:szCs w:val="28"/>
                <w:lang w:val="es-AR"/>
              </w:rPr>
              <w:t>Arriar</w:t>
            </w:r>
            <w:r w:rsidRPr="00967556">
              <w:rPr>
                <w:rFonts w:ascii="Calibri" w:hAnsi="Calibri" w:cs="Calibri"/>
                <w:b/>
                <w:bCs/>
                <w:color w:val="0000FF"/>
                <w:sz w:val="28"/>
                <w:szCs w:val="28"/>
                <w:lang w:val="es-AR"/>
              </w:rPr>
              <w:br/>
              <w:t>bandera # 1 CIS</w:t>
            </w:r>
          </w:p>
          <w:p w:rsidR="00BA3F6E" w:rsidRPr="00967556" w:rsidRDefault="003B0BFB" w:rsidP="00CF6A10">
            <w:pPr>
              <w:jc w:val="both"/>
              <w:rPr>
                <w:rFonts w:ascii="Calibri" w:hAnsi="Calibri" w:cs="Calibri"/>
                <w:color w:val="0000FF"/>
                <w:sz w:val="28"/>
                <w:szCs w:val="28"/>
              </w:rPr>
            </w:pPr>
            <w:r>
              <w:rPr>
                <w:noProof/>
                <w:lang w:val="es-AR" w:eastAsia="es-AR"/>
              </w:rPr>
              <mc:AlternateContent>
                <mc:Choice Requires="wps">
                  <w:drawing>
                    <wp:anchor distT="0" distB="0" distL="114300" distR="114300" simplePos="0" relativeHeight="251659776" behindDoc="0" locked="0" layoutInCell="1" allowOverlap="1">
                      <wp:simplePos x="0" y="0"/>
                      <wp:positionH relativeFrom="column">
                        <wp:posOffset>965835</wp:posOffset>
                      </wp:positionH>
                      <wp:positionV relativeFrom="paragraph">
                        <wp:posOffset>4445</wp:posOffset>
                      </wp:positionV>
                      <wp:extent cx="161290" cy="304165"/>
                      <wp:effectExtent l="22860" t="13970" r="25400" b="5715"/>
                      <wp:wrapNone/>
                      <wp:docPr id="1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290" cy="304165"/>
                              </a:xfrm>
                              <a:prstGeom prst="downArrow">
                                <a:avLst>
                                  <a:gd name="adj1" fmla="val 50000"/>
                                  <a:gd name="adj2" fmla="val 47146"/>
                                </a:avLst>
                              </a:prstGeom>
                              <a:solidFill>
                                <a:srgbClr val="FF0000"/>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5" o:spid="_x0000_s1026" type="#_x0000_t67" style="position:absolute;margin-left:76.05pt;margin-top:.35pt;width:12.7pt;height:23.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" fillcolor="red">
                      <v:textbox style="layout-flow:vertical-ideographic"/>
                    </v:shape>
                  </w:pict>
                </mc:Fallback>
              </mc:AlternateContent>
            </w:r>
            <w:r w:rsidR="005742C7">
              <w:rPr>
                <w:rFonts w:ascii="Calibri" w:hAnsi="Calibri" w:cs="Calibri"/>
                <w:noProof/>
                <w:color w:val="0000FF"/>
                <w:sz w:val="28"/>
                <w:szCs w:val="28"/>
                <w:lang w:val="es-AR" w:eastAsia="es-AR"/>
              </w:rPr>
              <w:drawing>
                <wp:inline distT="0" distB="0" distL="0" distR="0">
                  <wp:extent cx="903605" cy="308610"/>
                  <wp:effectExtent l="19050" t="0" r="0" b="0"/>
                  <wp:docPr id="7" name="Imagen 7" descr="C.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S."/>
                          <pic:cNvPicPr>
                            <a:picLocks noChangeAspect="1" noChangeArrowheads="1"/>
                          </pic:cNvPicPr>
                        </pic:nvPicPr>
                        <pic:blipFill>
                          <a:blip r:embed="rId13"/>
                          <a:srcRect/>
                          <a:stretch>
                            <a:fillRect/>
                          </a:stretch>
                        </pic:blipFill>
                        <pic:spPr bwMode="auto">
                          <a:xfrm>
                            <a:off x="0" y="0"/>
                            <a:ext cx="903605" cy="308610"/>
                          </a:xfrm>
                          <a:prstGeom prst="rect">
                            <a:avLst/>
                          </a:prstGeom>
                          <a:noFill/>
                          <a:ln w="9525">
                            <a:noFill/>
                            <a:miter lim="800000"/>
                            <a:headEnd/>
                            <a:tailEnd/>
                          </a:ln>
                        </pic:spPr>
                      </pic:pic>
                    </a:graphicData>
                  </a:graphic>
                </wp:inline>
              </w:drawing>
            </w:r>
          </w:p>
        </w:tc>
      </w:tr>
      <w:tr w:rsidR="00BA3F6E" w:rsidRPr="00967556">
        <w:trPr>
          <w:trHeight w:val="330"/>
          <w:jc w:val="center"/>
        </w:trPr>
        <w:tc>
          <w:tcPr>
            <w:tcW w:w="1907" w:type="dxa"/>
            <w:vMerge/>
            <w:tcBorders>
              <w:top w:val="single" w:sz="4" w:space="0" w:color="auto"/>
              <w:bottom w:val="single" w:sz="4" w:space="0" w:color="auto"/>
              <w:right w:val="single" w:sz="4" w:space="0" w:color="auto"/>
            </w:tcBorders>
            <w:vAlign w:val="center"/>
          </w:tcPr>
          <w:p w:rsidR="00BA3F6E" w:rsidRPr="00967556" w:rsidRDefault="00BA3F6E" w:rsidP="00CF6A10">
            <w:pPr>
              <w:jc w:val="both"/>
              <w:rPr>
                <w:rFonts w:ascii="Calibri" w:hAnsi="Calibri" w:cs="Calibri"/>
                <w:color w:val="0000FF"/>
                <w:sz w:val="28"/>
                <w:szCs w:val="28"/>
              </w:rPr>
            </w:pPr>
          </w:p>
        </w:tc>
        <w:tc>
          <w:tcPr>
            <w:tcW w:w="2424" w:type="dxa"/>
            <w:tcBorders>
              <w:top w:val="nil"/>
              <w:left w:val="single" w:sz="4" w:space="0" w:color="auto"/>
              <w:bottom w:val="single" w:sz="4" w:space="0" w:color="auto"/>
              <w:right w:val="single" w:sz="4" w:space="0" w:color="auto"/>
            </w:tcBorders>
            <w:shd w:val="clear" w:color="auto" w:fill="FFFFFF"/>
            <w:vAlign w:val="center"/>
          </w:tcPr>
          <w:p w:rsidR="00BA3F6E" w:rsidRPr="00967556" w:rsidRDefault="003B0BFB" w:rsidP="00CF6A10">
            <w:pPr>
              <w:jc w:val="both"/>
              <w:rPr>
                <w:rFonts w:ascii="Calibri" w:hAnsi="Calibri" w:cs="Calibri"/>
                <w:color w:val="0000FF"/>
                <w:sz w:val="28"/>
                <w:szCs w:val="28"/>
              </w:rPr>
            </w:pPr>
            <w:r>
              <w:rPr>
                <w:noProof/>
                <w:lang w:val="es-AR" w:eastAsia="es-AR"/>
              </w:rPr>
              <mc:AlternateContent>
                <mc:Choice Requires="wps">
                  <w:drawing>
                    <wp:anchor distT="0" distB="0" distL="114300" distR="114300" simplePos="0" relativeHeight="251657728" behindDoc="0" locked="0" layoutInCell="1" allowOverlap="1">
                      <wp:simplePos x="0" y="0"/>
                      <wp:positionH relativeFrom="column">
                        <wp:posOffset>609600</wp:posOffset>
                      </wp:positionH>
                      <wp:positionV relativeFrom="paragraph">
                        <wp:posOffset>1270</wp:posOffset>
                      </wp:positionV>
                      <wp:extent cx="123825" cy="247650"/>
                      <wp:effectExtent l="19050" t="20320" r="19050" b="8255"/>
                      <wp:wrapNone/>
                      <wp:docPr id="1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247650"/>
                              </a:xfrm>
                              <a:prstGeom prst="upArrow">
                                <a:avLst>
                                  <a:gd name="adj1" fmla="val 50000"/>
                                  <a:gd name="adj2" fmla="val 50000"/>
                                </a:avLst>
                              </a:prstGeom>
                              <a:solidFill>
                                <a:srgbClr val="FF0000"/>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26" type="#_x0000_t68" style="position:absolute;margin-left:48pt;margin-top:.1pt;width:9.75pt;height:1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" fillcolor="red">
                      <v:textbox style="layout-flow:vertical-ideographic"/>
                    </v:shape>
                  </w:pict>
                </mc:Fallback>
              </mc:AlternateContent>
            </w:r>
            <w:r w:rsidR="005742C7">
              <w:rPr>
                <w:rFonts w:ascii="Calibri" w:hAnsi="Calibri" w:cs="Calibri"/>
                <w:b/>
                <w:bCs/>
                <w:noProof/>
                <w:color w:val="0000FF"/>
                <w:sz w:val="28"/>
                <w:szCs w:val="28"/>
                <w:lang w:val="es-AR" w:eastAsia="es-AR"/>
              </w:rPr>
              <w:drawing>
                <wp:inline distT="0" distB="0" distL="0" distR="0">
                  <wp:extent cx="478155" cy="382905"/>
                  <wp:effectExtent l="19050" t="0" r="0" b="0"/>
                  <wp:docPr id="8" name="Imagen 16" descr="C.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descr="C.I.S."/>
                          <pic:cNvPicPr>
                            <a:picLocks noChangeAspect="1" noChangeArrowheads="1"/>
                          </pic:cNvPicPr>
                        </pic:nvPicPr>
                        <pic:blipFill>
                          <a:blip r:embed="rId14"/>
                          <a:srcRect/>
                          <a:stretch>
                            <a:fillRect/>
                          </a:stretch>
                        </pic:blipFill>
                        <pic:spPr bwMode="auto">
                          <a:xfrm>
                            <a:off x="0" y="0"/>
                            <a:ext cx="478155" cy="382905"/>
                          </a:xfrm>
                          <a:prstGeom prst="rect">
                            <a:avLst/>
                          </a:prstGeom>
                          <a:noFill/>
                          <a:ln w="9525">
                            <a:noFill/>
                            <a:miter lim="800000"/>
                            <a:headEnd/>
                            <a:tailEnd/>
                          </a:ln>
                        </pic:spPr>
                      </pic:pic>
                    </a:graphicData>
                  </a:graphic>
                </wp:inline>
              </w:drawing>
            </w:r>
          </w:p>
        </w:tc>
        <w:tc>
          <w:tcPr>
            <w:tcW w:w="1564" w:type="dxa"/>
            <w:tcBorders>
              <w:top w:val="nil"/>
              <w:left w:val="single" w:sz="4" w:space="0" w:color="auto"/>
              <w:bottom w:val="single" w:sz="4" w:space="0" w:color="auto"/>
              <w:right w:val="single" w:sz="4" w:space="0" w:color="auto"/>
            </w:tcBorders>
            <w:shd w:val="clear" w:color="auto" w:fill="FFFFFF"/>
            <w:vAlign w:val="center"/>
          </w:tcPr>
          <w:p w:rsidR="00BA3F6E" w:rsidRPr="00967556" w:rsidRDefault="003B0BFB" w:rsidP="00CF6A10">
            <w:pPr>
              <w:jc w:val="both"/>
              <w:rPr>
                <w:rFonts w:ascii="Calibri" w:hAnsi="Calibri" w:cs="Calibri"/>
                <w:color w:val="0000FF"/>
                <w:sz w:val="28"/>
                <w:szCs w:val="28"/>
              </w:rPr>
            </w:pPr>
            <w:r>
              <w:rPr>
                <w:noProof/>
                <w:lang w:val="es-AR" w:eastAsia="es-AR"/>
              </w:rPr>
              <mc:AlternateContent>
                <mc:Choice Requires="wps">
                  <w:drawing>
                    <wp:anchor distT="0" distB="0" distL="114300" distR="114300" simplePos="0" relativeHeight="251658752" behindDoc="0" locked="0" layoutInCell="1" allowOverlap="1">
                      <wp:simplePos x="0" y="0"/>
                      <wp:positionH relativeFrom="column">
                        <wp:posOffset>626745</wp:posOffset>
                      </wp:positionH>
                      <wp:positionV relativeFrom="paragraph">
                        <wp:posOffset>1270</wp:posOffset>
                      </wp:positionV>
                      <wp:extent cx="160655" cy="304165"/>
                      <wp:effectExtent l="17145" t="10795" r="22225" b="8890"/>
                      <wp:wrapNone/>
                      <wp:docPr id="1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655" cy="304165"/>
                              </a:xfrm>
                              <a:prstGeom prst="downArrow">
                                <a:avLst>
                                  <a:gd name="adj1" fmla="val 50000"/>
                                  <a:gd name="adj2" fmla="val 47332"/>
                                </a:avLst>
                              </a:prstGeom>
                              <a:solidFill>
                                <a:srgbClr val="FF0000"/>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26" type="#_x0000_t67" style="position:absolute;margin-left:49.35pt;margin-top:.1pt;width:12.65pt;height:23.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" fillcolor="red">
                      <v:textbox style="layout-flow:vertical-ideographic"/>
                    </v:shape>
                  </w:pict>
                </mc:Fallback>
              </mc:AlternateContent>
            </w:r>
            <w:r w:rsidR="005742C7">
              <w:rPr>
                <w:rFonts w:ascii="Calibri" w:hAnsi="Calibri" w:cs="Calibri"/>
                <w:b/>
                <w:bCs/>
                <w:noProof/>
                <w:color w:val="0000FF"/>
                <w:sz w:val="28"/>
                <w:szCs w:val="28"/>
                <w:lang w:val="es-AR" w:eastAsia="es-AR"/>
              </w:rPr>
              <w:drawing>
                <wp:inline distT="0" distB="0" distL="0" distR="0">
                  <wp:extent cx="478155" cy="382905"/>
                  <wp:effectExtent l="19050" t="0" r="0" b="0"/>
                  <wp:docPr id="9" name="Imagen 9" descr="C.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S."/>
                          <pic:cNvPicPr>
                            <a:picLocks noChangeAspect="1" noChangeArrowheads="1"/>
                          </pic:cNvPicPr>
                        </pic:nvPicPr>
                        <pic:blipFill>
                          <a:blip r:embed="rId14"/>
                          <a:srcRect/>
                          <a:stretch>
                            <a:fillRect/>
                          </a:stretch>
                        </pic:blipFill>
                        <pic:spPr bwMode="auto">
                          <a:xfrm>
                            <a:off x="0" y="0"/>
                            <a:ext cx="478155" cy="382905"/>
                          </a:xfrm>
                          <a:prstGeom prst="rect">
                            <a:avLst/>
                          </a:prstGeom>
                          <a:noFill/>
                          <a:ln w="9525">
                            <a:noFill/>
                            <a:miter lim="800000"/>
                            <a:headEnd/>
                            <a:tailEnd/>
                          </a:ln>
                        </pic:spPr>
                      </pic:pic>
                    </a:graphicData>
                  </a:graphic>
                </wp:inline>
              </w:drawing>
            </w:r>
          </w:p>
        </w:tc>
        <w:tc>
          <w:tcPr>
            <w:tcW w:w="1863" w:type="dxa"/>
            <w:vMerge/>
            <w:tcBorders>
              <w:top w:val="single" w:sz="4" w:space="0" w:color="auto"/>
              <w:left w:val="single" w:sz="4" w:space="0" w:color="auto"/>
              <w:bottom w:val="single" w:sz="4" w:space="0" w:color="auto"/>
            </w:tcBorders>
            <w:vAlign w:val="center"/>
          </w:tcPr>
          <w:p w:rsidR="00BA3F6E" w:rsidRPr="00967556" w:rsidRDefault="00BA3F6E" w:rsidP="00CF6A10">
            <w:pPr>
              <w:jc w:val="both"/>
              <w:rPr>
                <w:rFonts w:ascii="Calibri" w:hAnsi="Calibri" w:cs="Calibri"/>
                <w:color w:val="0000FF"/>
                <w:sz w:val="28"/>
                <w:szCs w:val="28"/>
              </w:rPr>
            </w:pPr>
          </w:p>
        </w:tc>
      </w:tr>
    </w:tbl>
    <w:p w:rsidR="00BA3F6E" w:rsidRPr="00967556" w:rsidRDefault="00BA3F6E" w:rsidP="00A14E8D">
      <w:pPr>
        <w:pStyle w:val="Default"/>
        <w:rPr>
          <w:rFonts w:ascii="Calibri" w:hAnsi="Calibri" w:cs="Calibri"/>
          <w:sz w:val="28"/>
          <w:szCs w:val="28"/>
        </w:rPr>
      </w:pPr>
    </w:p>
    <w:p w:rsidR="00BA3F6E" w:rsidRPr="00967556" w:rsidRDefault="00BA3F6E" w:rsidP="00A14E8D">
      <w:pPr>
        <w:pStyle w:val="Default"/>
        <w:numPr>
          <w:ilvl w:val="0"/>
          <w:numId w:val="4"/>
        </w:numPr>
        <w:jc w:val="both"/>
        <w:rPr>
          <w:rFonts w:ascii="Calibri" w:hAnsi="Calibri" w:cs="Calibri"/>
          <w:sz w:val="28"/>
          <w:szCs w:val="28"/>
        </w:rPr>
      </w:pPr>
      <w:r w:rsidRPr="00967556">
        <w:rPr>
          <w:rFonts w:ascii="Calibri" w:hAnsi="Calibri" w:cs="Calibri"/>
          <w:sz w:val="28"/>
          <w:szCs w:val="28"/>
        </w:rPr>
        <w:t xml:space="preserve">La línea de partida estará entre el asta de la lancha de comisión de regata en la que se exhibirá una bandera ANARANJADA, que deberá ser dejada por estribor, en un extremo de la línea, y una boya inflable y/o la BOYA DE RECALADA DEL PUERTO DE NUÑEZ en el extremo opuesto de la línea o una embarcación auxiliar identificada con </w:t>
      </w:r>
      <w:r w:rsidRPr="00967556">
        <w:rPr>
          <w:rFonts w:ascii="Calibri" w:hAnsi="Calibri" w:cs="Calibri"/>
          <w:sz w:val="28"/>
          <w:szCs w:val="28"/>
        </w:rPr>
        <w:lastRenderedPageBreak/>
        <w:t>bandera anaranjada. En caso que sean fondeados ‘</w:t>
      </w:r>
      <w:proofErr w:type="spellStart"/>
      <w:r w:rsidRPr="00967556">
        <w:rPr>
          <w:rFonts w:ascii="Calibri" w:hAnsi="Calibri" w:cs="Calibri"/>
          <w:sz w:val="28"/>
          <w:szCs w:val="28"/>
        </w:rPr>
        <w:t>spar-buoys</w:t>
      </w:r>
      <w:proofErr w:type="spellEnd"/>
      <w:r w:rsidRPr="00967556">
        <w:rPr>
          <w:rFonts w:ascii="Calibri" w:hAnsi="Calibri" w:cs="Calibri"/>
          <w:sz w:val="28"/>
          <w:szCs w:val="28"/>
        </w:rPr>
        <w:t xml:space="preserve">’ próximos a la lancha de comisión y/o a la embarcación auxiliar, estos serán considerados </w:t>
      </w:r>
      <w:r w:rsidRPr="00967556">
        <w:rPr>
          <w:rFonts w:ascii="Calibri" w:hAnsi="Calibri" w:cs="Calibri"/>
          <w:i/>
          <w:iCs/>
          <w:sz w:val="28"/>
          <w:szCs w:val="28"/>
        </w:rPr>
        <w:t>marcas</w:t>
      </w:r>
      <w:r w:rsidRPr="00967556">
        <w:rPr>
          <w:rFonts w:ascii="Calibri" w:hAnsi="Calibri" w:cs="Calibri"/>
          <w:sz w:val="28"/>
          <w:szCs w:val="28"/>
        </w:rPr>
        <w:t xml:space="preserve"> límite interior de la línea de partida, y deberán ser dejados por estribor, -el que esté próximo a la línea de partida-, y por babor, -el que esté próximo a la embarcación auxiliar-.  </w:t>
      </w:r>
    </w:p>
    <w:p w:rsidR="00BA3F6E" w:rsidRPr="00967556" w:rsidRDefault="00BA3F6E" w:rsidP="00A14E8D">
      <w:pPr>
        <w:pStyle w:val="NormalWeb"/>
        <w:numPr>
          <w:ilvl w:val="0"/>
          <w:numId w:val="4"/>
        </w:numPr>
        <w:jc w:val="both"/>
        <w:rPr>
          <w:rFonts w:ascii="Calibri" w:hAnsi="Calibri" w:cs="Calibri"/>
          <w:color w:val="000000"/>
          <w:sz w:val="28"/>
          <w:szCs w:val="28"/>
        </w:rPr>
      </w:pPr>
      <w:r w:rsidRPr="00967556">
        <w:rPr>
          <w:rFonts w:ascii="Calibri" w:hAnsi="Calibri" w:cs="Calibri"/>
          <w:color w:val="000000"/>
          <w:sz w:val="28"/>
          <w:szCs w:val="28"/>
        </w:rPr>
        <w:t xml:space="preserve">Además de hacer la llamada individual prescrita en la regla 29.2 del RRV, la comisión de regata podrá llamar a los barcos pasados de viva voz o por VHF, por su número de vela y/o por su nombre, pero la no concreción de estos llamados suplementarios para uno o más barcos pasados, o el orden o la demora con que sean hechos, no será fundamento para un pedido de reparación. </w:t>
      </w:r>
    </w:p>
    <w:p w:rsidR="00BA3F6E" w:rsidRPr="00967556" w:rsidRDefault="00BA3F6E" w:rsidP="00A14E8D">
      <w:pPr>
        <w:pStyle w:val="NormalWeb"/>
        <w:numPr>
          <w:ilvl w:val="0"/>
          <w:numId w:val="4"/>
        </w:numPr>
        <w:jc w:val="both"/>
        <w:rPr>
          <w:rFonts w:ascii="Calibri" w:hAnsi="Calibri" w:cs="Calibri"/>
          <w:b/>
          <w:bCs/>
          <w:color w:val="000000"/>
          <w:sz w:val="28"/>
          <w:szCs w:val="28"/>
        </w:rPr>
      </w:pPr>
      <w:r w:rsidRPr="00967556">
        <w:rPr>
          <w:rFonts w:ascii="Calibri" w:hAnsi="Calibri" w:cs="Calibri"/>
          <w:color w:val="000000"/>
          <w:sz w:val="28"/>
          <w:szCs w:val="28"/>
        </w:rPr>
        <w:t xml:space="preserve">Ningún barco tardará en partir más de 20 minutos desde la señal de partida.- </w:t>
      </w:r>
    </w:p>
    <w:p w:rsidR="00BA3F6E" w:rsidRPr="00967556" w:rsidRDefault="00BA3F6E">
      <w:pPr>
        <w:pStyle w:val="NormalWeb"/>
        <w:jc w:val="both"/>
        <w:rPr>
          <w:rFonts w:ascii="Calibri" w:hAnsi="Calibri" w:cs="Calibri"/>
          <w:b/>
          <w:bCs/>
          <w:color w:val="000000"/>
          <w:sz w:val="28"/>
          <w:szCs w:val="28"/>
        </w:rPr>
      </w:pPr>
      <w:r w:rsidRPr="00967556">
        <w:rPr>
          <w:rFonts w:ascii="Calibri" w:hAnsi="Calibri" w:cs="Calibri"/>
          <w:b/>
          <w:bCs/>
          <w:color w:val="000000"/>
          <w:sz w:val="28"/>
          <w:szCs w:val="28"/>
          <w:u w:val="single"/>
        </w:rPr>
        <w:t>8 LA LLEGADA</w:t>
      </w:r>
    </w:p>
    <w:p w:rsidR="00BA3F6E" w:rsidRPr="00967556" w:rsidRDefault="00BA3F6E" w:rsidP="00E66FE9">
      <w:pPr>
        <w:pStyle w:val="NormalWeb"/>
        <w:numPr>
          <w:ilvl w:val="0"/>
          <w:numId w:val="5"/>
        </w:numPr>
        <w:jc w:val="both"/>
        <w:rPr>
          <w:rFonts w:ascii="Calibri" w:hAnsi="Calibri" w:cs="Calibri"/>
          <w:color w:val="000000"/>
          <w:sz w:val="28"/>
          <w:szCs w:val="28"/>
        </w:rPr>
      </w:pPr>
      <w:r w:rsidRPr="00967556">
        <w:rPr>
          <w:rFonts w:ascii="Calibri" w:hAnsi="Calibri" w:cs="Calibri"/>
          <w:color w:val="000000"/>
          <w:sz w:val="28"/>
          <w:szCs w:val="28"/>
        </w:rPr>
        <w:t>La línea de llegada estará entre un asta en lancha de la comisión de regata, en la que se exhibirá bandera AZUL y una boya inflable y/o la BOYA DE RECALADA DEL PUERTO DE NÚÑEZ.- La línea de llegada estará ubicada aproximadamente en el mismo lugar de la línea de partida, salvo el caso de recorrido acortado.-</w:t>
      </w:r>
    </w:p>
    <w:p w:rsidR="00BA3F6E" w:rsidRPr="00967556" w:rsidRDefault="00BA3F6E">
      <w:pPr>
        <w:pStyle w:val="NormalWeb"/>
        <w:spacing w:before="0" w:beforeAutospacing="0" w:after="0" w:afterAutospacing="0"/>
        <w:jc w:val="both"/>
        <w:rPr>
          <w:rFonts w:ascii="Calibri" w:hAnsi="Calibri" w:cs="Calibri"/>
          <w:b/>
          <w:bCs/>
          <w:color w:val="000000"/>
          <w:sz w:val="28"/>
          <w:szCs w:val="28"/>
        </w:rPr>
      </w:pPr>
      <w:r w:rsidRPr="00967556">
        <w:rPr>
          <w:rFonts w:ascii="Calibri" w:hAnsi="Calibri" w:cs="Calibri"/>
          <w:b/>
          <w:bCs/>
          <w:color w:val="000000"/>
          <w:sz w:val="28"/>
          <w:szCs w:val="28"/>
          <w:u w:val="single"/>
        </w:rPr>
        <w:t>9 TIEMPO LÍMITE</w:t>
      </w:r>
    </w:p>
    <w:p w:rsidR="00BA3F6E" w:rsidRPr="00967556" w:rsidRDefault="00BA3F6E" w:rsidP="00E66FE9">
      <w:pPr>
        <w:pStyle w:val="NormalWeb"/>
        <w:numPr>
          <w:ilvl w:val="0"/>
          <w:numId w:val="6"/>
        </w:numPr>
        <w:jc w:val="both"/>
        <w:rPr>
          <w:rFonts w:ascii="Calibri" w:hAnsi="Calibri" w:cs="Calibri"/>
          <w:color w:val="000000"/>
          <w:sz w:val="28"/>
          <w:szCs w:val="28"/>
        </w:rPr>
      </w:pPr>
      <w:r w:rsidRPr="00967556">
        <w:rPr>
          <w:rFonts w:ascii="Calibri" w:hAnsi="Calibri" w:cs="Calibri"/>
          <w:color w:val="000000"/>
          <w:sz w:val="28"/>
          <w:szCs w:val="28"/>
        </w:rPr>
        <w:t xml:space="preserve">Esto modifica la regla 35 del RRV. Clasificarán como DNF los barcos que lleguen más tarde que el siguiente tiempo: </w:t>
      </w:r>
    </w:p>
    <w:p w:rsidR="00BA3F6E" w:rsidRPr="00967556" w:rsidRDefault="00BA3F6E" w:rsidP="00E66FE9">
      <w:pPr>
        <w:pStyle w:val="NormalWeb"/>
        <w:spacing w:line="360" w:lineRule="auto"/>
        <w:ind w:left="360" w:right="720"/>
        <w:jc w:val="both"/>
        <w:rPr>
          <w:rFonts w:ascii="Calibri" w:hAnsi="Calibri" w:cs="Calibri"/>
          <w:color w:val="000000"/>
          <w:sz w:val="28"/>
          <w:szCs w:val="28"/>
        </w:rPr>
      </w:pPr>
      <w:r>
        <w:rPr>
          <w:rFonts w:ascii="Calibri" w:hAnsi="Calibri" w:cs="Calibri"/>
          <w:b/>
          <w:bCs/>
          <w:color w:val="000000"/>
          <w:sz w:val="28"/>
          <w:szCs w:val="28"/>
        </w:rPr>
        <w:t>-</w:t>
      </w:r>
      <w:r w:rsidRPr="00967556">
        <w:rPr>
          <w:rFonts w:ascii="Calibri" w:hAnsi="Calibri" w:cs="Calibri"/>
          <w:b/>
          <w:bCs/>
          <w:color w:val="000000"/>
          <w:sz w:val="28"/>
          <w:szCs w:val="28"/>
        </w:rPr>
        <w:t>El ti</w:t>
      </w:r>
      <w:r w:rsidR="00750666">
        <w:rPr>
          <w:rFonts w:ascii="Calibri" w:hAnsi="Calibri" w:cs="Calibri"/>
          <w:b/>
          <w:bCs/>
          <w:color w:val="000000"/>
          <w:sz w:val="28"/>
          <w:szCs w:val="28"/>
        </w:rPr>
        <w:t>empo límite de la REGATA es de 2</w:t>
      </w:r>
      <w:r w:rsidRPr="00967556">
        <w:rPr>
          <w:rFonts w:ascii="Calibri" w:hAnsi="Calibri" w:cs="Calibri"/>
          <w:b/>
          <w:bCs/>
          <w:color w:val="000000"/>
          <w:sz w:val="28"/>
          <w:szCs w:val="28"/>
        </w:rPr>
        <w:t xml:space="preserve"> HORAS desde la señal de LARGADA, extendiéndose el mismo por </w:t>
      </w:r>
      <w:r w:rsidR="00E16D18">
        <w:rPr>
          <w:rFonts w:ascii="Calibri" w:hAnsi="Calibri" w:cs="Calibri"/>
          <w:b/>
          <w:bCs/>
          <w:sz w:val="28"/>
          <w:szCs w:val="28"/>
          <w:u w:val="single"/>
        </w:rPr>
        <w:t>45</w:t>
      </w:r>
      <w:r w:rsidRPr="00DA5023">
        <w:rPr>
          <w:rFonts w:ascii="Calibri" w:hAnsi="Calibri" w:cs="Calibri"/>
          <w:b/>
          <w:bCs/>
          <w:sz w:val="28"/>
          <w:szCs w:val="28"/>
          <w:u w:val="single"/>
        </w:rPr>
        <w:t xml:space="preserve"> minutos</w:t>
      </w:r>
      <w:r w:rsidRPr="00967556">
        <w:rPr>
          <w:rFonts w:ascii="Calibri" w:hAnsi="Calibri" w:cs="Calibri"/>
          <w:b/>
          <w:bCs/>
          <w:color w:val="000000"/>
          <w:sz w:val="28"/>
          <w:szCs w:val="28"/>
        </w:rPr>
        <w:t>, después de la llegada del primer barco en cruzar la línea de llegada habiendo cumplido en forma completa el RECORRIDO.-</w:t>
      </w:r>
      <w:r w:rsidRPr="00967556">
        <w:rPr>
          <w:rFonts w:ascii="Calibri" w:hAnsi="Calibri" w:cs="Calibri"/>
          <w:color w:val="000000"/>
          <w:sz w:val="28"/>
          <w:szCs w:val="28"/>
        </w:rPr>
        <w:t xml:space="preserve"> </w:t>
      </w:r>
    </w:p>
    <w:p w:rsidR="00A92E49" w:rsidRDefault="00A92E49">
      <w:pPr>
        <w:pStyle w:val="NormalWeb"/>
        <w:spacing w:before="0" w:beforeAutospacing="0" w:after="0" w:afterAutospacing="0"/>
        <w:jc w:val="both"/>
        <w:rPr>
          <w:rFonts w:ascii="Calibri" w:hAnsi="Calibri" w:cs="Calibri"/>
          <w:b/>
          <w:bCs/>
          <w:color w:val="000000"/>
          <w:sz w:val="28"/>
          <w:szCs w:val="28"/>
          <w:u w:val="single"/>
        </w:rPr>
      </w:pPr>
    </w:p>
    <w:p w:rsidR="00A92E49" w:rsidRDefault="00A92E49">
      <w:pPr>
        <w:pStyle w:val="NormalWeb"/>
        <w:spacing w:before="0" w:beforeAutospacing="0" w:after="0" w:afterAutospacing="0"/>
        <w:jc w:val="both"/>
        <w:rPr>
          <w:rFonts w:ascii="Calibri" w:hAnsi="Calibri" w:cs="Calibri"/>
          <w:b/>
          <w:bCs/>
          <w:color w:val="000000"/>
          <w:sz w:val="28"/>
          <w:szCs w:val="28"/>
          <w:u w:val="single"/>
        </w:rPr>
      </w:pPr>
    </w:p>
    <w:p w:rsidR="00A92E49" w:rsidRDefault="00A92E49">
      <w:pPr>
        <w:pStyle w:val="NormalWeb"/>
        <w:spacing w:before="0" w:beforeAutospacing="0" w:after="0" w:afterAutospacing="0"/>
        <w:jc w:val="both"/>
        <w:rPr>
          <w:rFonts w:ascii="Calibri" w:hAnsi="Calibri" w:cs="Calibri"/>
          <w:b/>
          <w:bCs/>
          <w:color w:val="000000"/>
          <w:sz w:val="28"/>
          <w:szCs w:val="28"/>
          <w:u w:val="single"/>
        </w:rPr>
      </w:pPr>
    </w:p>
    <w:p w:rsidR="00A92E49" w:rsidRDefault="00A92E49">
      <w:pPr>
        <w:pStyle w:val="NormalWeb"/>
        <w:spacing w:before="0" w:beforeAutospacing="0" w:after="0" w:afterAutospacing="0"/>
        <w:jc w:val="both"/>
        <w:rPr>
          <w:rFonts w:ascii="Calibri" w:hAnsi="Calibri" w:cs="Calibri"/>
          <w:b/>
          <w:bCs/>
          <w:color w:val="000000"/>
          <w:sz w:val="28"/>
          <w:szCs w:val="28"/>
          <w:u w:val="single"/>
        </w:rPr>
      </w:pPr>
    </w:p>
    <w:p w:rsidR="00BA3F6E" w:rsidRPr="00967556" w:rsidRDefault="00BA3F6E">
      <w:pPr>
        <w:pStyle w:val="NormalWeb"/>
        <w:spacing w:before="0" w:beforeAutospacing="0" w:after="0" w:afterAutospacing="0"/>
        <w:jc w:val="both"/>
        <w:rPr>
          <w:rFonts w:ascii="Calibri" w:hAnsi="Calibri" w:cs="Calibri"/>
          <w:b/>
          <w:bCs/>
          <w:color w:val="000000"/>
          <w:sz w:val="28"/>
          <w:szCs w:val="28"/>
        </w:rPr>
      </w:pPr>
      <w:r w:rsidRPr="00967556">
        <w:rPr>
          <w:rFonts w:ascii="Calibri" w:hAnsi="Calibri" w:cs="Calibri"/>
          <w:b/>
          <w:bCs/>
          <w:color w:val="000000"/>
          <w:sz w:val="28"/>
          <w:szCs w:val="28"/>
          <w:u w:val="single"/>
        </w:rPr>
        <w:lastRenderedPageBreak/>
        <w:t>10 PROTESTAS Y REPARACIONES</w:t>
      </w:r>
    </w:p>
    <w:p w:rsidR="00BA3F6E" w:rsidRPr="00967556" w:rsidRDefault="00BA3F6E" w:rsidP="00E66FE9">
      <w:pPr>
        <w:pStyle w:val="NormalWeb"/>
        <w:numPr>
          <w:ilvl w:val="0"/>
          <w:numId w:val="7"/>
        </w:numPr>
        <w:jc w:val="both"/>
        <w:rPr>
          <w:rFonts w:ascii="Calibri" w:hAnsi="Calibri" w:cs="Calibri"/>
          <w:color w:val="000000"/>
          <w:sz w:val="28"/>
          <w:szCs w:val="28"/>
        </w:rPr>
      </w:pPr>
      <w:r w:rsidRPr="00967556">
        <w:rPr>
          <w:rFonts w:ascii="Calibri" w:hAnsi="Calibri" w:cs="Calibri"/>
          <w:color w:val="000000"/>
          <w:sz w:val="28"/>
          <w:szCs w:val="28"/>
        </w:rPr>
        <w:t xml:space="preserve">Los participantes deberán dar cumplimiento a lo dispuesto en las reglas 61 y 62 del RRV, con las siguientes modificaciones y/o agregados. </w:t>
      </w:r>
    </w:p>
    <w:p w:rsidR="00BA3F6E" w:rsidRPr="00967556" w:rsidRDefault="00BA3F6E" w:rsidP="00AF542D">
      <w:pPr>
        <w:pStyle w:val="Prrafodelista"/>
        <w:numPr>
          <w:ilvl w:val="0"/>
          <w:numId w:val="7"/>
        </w:numPr>
        <w:autoSpaceDE w:val="0"/>
        <w:autoSpaceDN w:val="0"/>
        <w:adjustRightInd w:val="0"/>
        <w:rPr>
          <w:rFonts w:ascii="Calibri" w:hAnsi="Calibri" w:cs="Calibri"/>
          <w:color w:val="000000"/>
          <w:sz w:val="28"/>
          <w:szCs w:val="28"/>
          <w:lang w:val="es-AR" w:eastAsia="es-AR"/>
        </w:rPr>
      </w:pPr>
      <w:r w:rsidRPr="00967556">
        <w:rPr>
          <w:rFonts w:ascii="Calibri" w:hAnsi="Calibri" w:cs="Calibri"/>
          <w:color w:val="000000"/>
          <w:sz w:val="28"/>
          <w:szCs w:val="28"/>
          <w:lang w:val="es-AR" w:eastAsia="es-AR"/>
        </w:rPr>
        <w:t xml:space="preserve">El protestante deberá comunicar a la comisión de regata, antes de abandonar el área de llegada, su intención de protestar, informando a qué barco/s protesta, sin interferir con otros barcos que estén </w:t>
      </w:r>
      <w:r w:rsidRPr="00967556">
        <w:rPr>
          <w:rFonts w:ascii="Calibri" w:hAnsi="Calibri" w:cs="Calibri"/>
          <w:i/>
          <w:iCs/>
          <w:color w:val="000000"/>
          <w:sz w:val="28"/>
          <w:szCs w:val="28"/>
          <w:lang w:val="es-AR" w:eastAsia="es-AR"/>
        </w:rPr>
        <w:t>en regata</w:t>
      </w:r>
      <w:r w:rsidR="005742C7">
        <w:rPr>
          <w:rFonts w:ascii="Calibri" w:hAnsi="Calibri" w:cs="Calibri"/>
          <w:i/>
          <w:iCs/>
          <w:color w:val="000000"/>
          <w:sz w:val="28"/>
          <w:szCs w:val="28"/>
          <w:lang w:val="es-AR" w:eastAsia="es-AR"/>
        </w:rPr>
        <w:t>.</w:t>
      </w:r>
      <w:r w:rsidRPr="00967556">
        <w:rPr>
          <w:rFonts w:ascii="Calibri" w:hAnsi="Calibri" w:cs="Calibri"/>
          <w:i/>
          <w:iCs/>
          <w:color w:val="000000"/>
          <w:sz w:val="28"/>
          <w:szCs w:val="28"/>
          <w:lang w:val="es-AR" w:eastAsia="es-AR"/>
        </w:rPr>
        <w:t xml:space="preserve"> </w:t>
      </w:r>
    </w:p>
    <w:p w:rsidR="00BA3F6E" w:rsidRPr="00967556" w:rsidRDefault="00BA3F6E">
      <w:pPr>
        <w:pStyle w:val="NormalWeb"/>
        <w:numPr>
          <w:ilvl w:val="0"/>
          <w:numId w:val="7"/>
        </w:numPr>
        <w:jc w:val="both"/>
        <w:rPr>
          <w:rFonts w:ascii="Calibri" w:hAnsi="Calibri" w:cs="Calibri"/>
          <w:color w:val="000000"/>
          <w:sz w:val="28"/>
          <w:szCs w:val="28"/>
        </w:rPr>
      </w:pPr>
      <w:r w:rsidRPr="00967556">
        <w:rPr>
          <w:rFonts w:ascii="Calibri" w:hAnsi="Calibri" w:cs="Calibri"/>
          <w:color w:val="000000"/>
          <w:sz w:val="28"/>
          <w:szCs w:val="28"/>
        </w:rPr>
        <w:t xml:space="preserve">Las protestas y pedidos de reparación se escribirán en formularios de protesta igual o similar al establecido en el RRV. Se presentarán en el club organizador </w:t>
      </w:r>
      <w:r w:rsidRPr="00DA5023">
        <w:rPr>
          <w:rFonts w:ascii="Calibri" w:hAnsi="Calibri" w:cs="Calibri"/>
          <w:sz w:val="28"/>
          <w:szCs w:val="28"/>
          <w:u w:val="single"/>
        </w:rPr>
        <w:t>hasta una hora</w:t>
      </w:r>
      <w:r w:rsidRPr="00967556">
        <w:rPr>
          <w:rFonts w:ascii="Calibri" w:hAnsi="Calibri" w:cs="Calibri"/>
          <w:color w:val="000000"/>
          <w:sz w:val="28"/>
          <w:szCs w:val="28"/>
        </w:rPr>
        <w:t xml:space="preserve"> después del arribo a puerto de la lancha CR, el día de la regata. </w:t>
      </w:r>
    </w:p>
    <w:p w:rsidR="00BA3F6E" w:rsidRPr="00967556" w:rsidRDefault="00BA3F6E">
      <w:pPr>
        <w:pStyle w:val="NormalWeb"/>
        <w:numPr>
          <w:ilvl w:val="0"/>
          <w:numId w:val="7"/>
        </w:numPr>
        <w:jc w:val="both"/>
        <w:rPr>
          <w:rFonts w:ascii="Calibri" w:hAnsi="Calibri" w:cs="Calibri"/>
          <w:color w:val="000000"/>
          <w:sz w:val="28"/>
          <w:szCs w:val="28"/>
        </w:rPr>
      </w:pPr>
      <w:r w:rsidRPr="00967556">
        <w:rPr>
          <w:rFonts w:ascii="Calibri" w:hAnsi="Calibri" w:cs="Calibri"/>
          <w:color w:val="000000"/>
          <w:sz w:val="28"/>
          <w:szCs w:val="28"/>
        </w:rPr>
        <w:t>Concluido el plazo mencionado en el punto anterior, se exhibirá la lista de protestas presentadas en la cartelera del club organizador.-</w:t>
      </w:r>
    </w:p>
    <w:p w:rsidR="00BA3F6E" w:rsidRPr="00967556" w:rsidRDefault="00BA3F6E" w:rsidP="00E66FE9">
      <w:pPr>
        <w:pStyle w:val="NormalWeb"/>
        <w:numPr>
          <w:ilvl w:val="0"/>
          <w:numId w:val="7"/>
        </w:numPr>
        <w:jc w:val="both"/>
        <w:rPr>
          <w:rFonts w:ascii="Calibri" w:hAnsi="Calibri" w:cs="Calibri"/>
          <w:color w:val="000000"/>
          <w:sz w:val="28"/>
          <w:szCs w:val="28"/>
        </w:rPr>
      </w:pPr>
      <w:r w:rsidRPr="00967556">
        <w:rPr>
          <w:rFonts w:ascii="Calibri" w:hAnsi="Calibri" w:cs="Calibri"/>
          <w:color w:val="000000"/>
          <w:sz w:val="28"/>
          <w:szCs w:val="28"/>
        </w:rPr>
        <w:t xml:space="preserve">Las audiencias se llevarán a cabo el mismo día de la regata, en la Secretaria del Club, en el horario a publicarse en cartelera.- </w:t>
      </w:r>
    </w:p>
    <w:p w:rsidR="00BA3F6E" w:rsidRPr="00967556" w:rsidRDefault="00BA3F6E">
      <w:pPr>
        <w:pStyle w:val="NormalWeb"/>
        <w:spacing w:before="0" w:beforeAutospacing="0" w:after="0" w:afterAutospacing="0"/>
        <w:jc w:val="both"/>
        <w:rPr>
          <w:rFonts w:ascii="Calibri" w:hAnsi="Calibri" w:cs="Calibri"/>
          <w:b/>
          <w:bCs/>
          <w:color w:val="000000"/>
          <w:sz w:val="28"/>
          <w:szCs w:val="28"/>
        </w:rPr>
      </w:pPr>
      <w:r w:rsidRPr="00967556">
        <w:rPr>
          <w:rFonts w:ascii="Calibri" w:hAnsi="Calibri" w:cs="Calibri"/>
          <w:b/>
          <w:bCs/>
          <w:color w:val="000000"/>
          <w:sz w:val="28"/>
          <w:szCs w:val="28"/>
          <w:u w:val="single"/>
        </w:rPr>
        <w:t>11 INSPECCION DE BARCOS, SEGURIDAD</w:t>
      </w:r>
    </w:p>
    <w:p w:rsidR="00BA3F6E" w:rsidRPr="00967556" w:rsidRDefault="00BA3F6E" w:rsidP="00B86E2A">
      <w:pPr>
        <w:pStyle w:val="NormalWeb"/>
        <w:numPr>
          <w:ilvl w:val="0"/>
          <w:numId w:val="8"/>
        </w:numPr>
        <w:jc w:val="both"/>
        <w:rPr>
          <w:rFonts w:ascii="Calibri" w:hAnsi="Calibri" w:cs="Calibri"/>
          <w:color w:val="000000"/>
          <w:sz w:val="28"/>
          <w:szCs w:val="28"/>
        </w:rPr>
      </w:pPr>
      <w:r w:rsidRPr="00967556">
        <w:rPr>
          <w:rFonts w:ascii="Calibri" w:hAnsi="Calibri" w:cs="Calibri"/>
          <w:color w:val="000000"/>
          <w:sz w:val="28"/>
          <w:szCs w:val="28"/>
        </w:rPr>
        <w:t xml:space="preserve">La comisión de regata podrá proceder a inspeccionar los barcos mientras no estén </w:t>
      </w:r>
      <w:r w:rsidRPr="00967556">
        <w:rPr>
          <w:rFonts w:ascii="Calibri" w:hAnsi="Calibri" w:cs="Calibri"/>
          <w:i/>
          <w:iCs/>
          <w:color w:val="000000"/>
          <w:sz w:val="28"/>
          <w:szCs w:val="28"/>
        </w:rPr>
        <w:t>en regata</w:t>
      </w:r>
      <w:r w:rsidRPr="00967556">
        <w:rPr>
          <w:rFonts w:ascii="Calibri" w:hAnsi="Calibri" w:cs="Calibri"/>
          <w:color w:val="000000"/>
          <w:sz w:val="28"/>
          <w:szCs w:val="28"/>
        </w:rPr>
        <w:t xml:space="preserve">. Un barco que sea llamado para inspección deberá facilitar la tarea de la comisión de regata, que en el agua estará identificada por una bandera anaranjada, lo que incluye navegar de inmediato hasta el sitio establecido como base de mediciones cuando le fuera requerido. Una negativa o reticencia a facilitar la inspección podrá ser considerada un grave mal comportamiento, en los términos de la regla 69 del RRV. </w:t>
      </w:r>
    </w:p>
    <w:p w:rsidR="00BA3F6E" w:rsidRPr="00967556" w:rsidRDefault="00BA3F6E">
      <w:pPr>
        <w:pStyle w:val="NormalWeb"/>
        <w:numPr>
          <w:ilvl w:val="0"/>
          <w:numId w:val="8"/>
        </w:numPr>
        <w:jc w:val="both"/>
        <w:rPr>
          <w:rFonts w:ascii="Calibri" w:hAnsi="Calibri" w:cs="Calibri"/>
          <w:color w:val="000000"/>
          <w:sz w:val="28"/>
          <w:szCs w:val="28"/>
        </w:rPr>
      </w:pPr>
      <w:r w:rsidRPr="00967556">
        <w:rPr>
          <w:rFonts w:ascii="Calibri" w:hAnsi="Calibri" w:cs="Calibri"/>
          <w:color w:val="000000"/>
          <w:sz w:val="28"/>
          <w:szCs w:val="28"/>
        </w:rPr>
        <w:t xml:space="preserve">La CR medirá la velocidad del viento antes de la primera largada de cada regata, y </w:t>
      </w:r>
      <w:r w:rsidRPr="00967556">
        <w:rPr>
          <w:rFonts w:ascii="Calibri" w:hAnsi="Calibri" w:cs="Calibri"/>
          <w:i/>
          <w:iCs/>
          <w:color w:val="000000"/>
          <w:sz w:val="28"/>
          <w:szCs w:val="28"/>
        </w:rPr>
        <w:t>postergará</w:t>
      </w:r>
      <w:r w:rsidRPr="00967556">
        <w:rPr>
          <w:rFonts w:ascii="Calibri" w:hAnsi="Calibri" w:cs="Calibri"/>
          <w:color w:val="000000"/>
          <w:sz w:val="28"/>
          <w:szCs w:val="28"/>
        </w:rPr>
        <w:t xml:space="preserve"> o </w:t>
      </w:r>
      <w:r w:rsidRPr="00967556">
        <w:rPr>
          <w:rFonts w:ascii="Calibri" w:hAnsi="Calibri" w:cs="Calibri"/>
          <w:i/>
          <w:iCs/>
          <w:color w:val="000000"/>
          <w:sz w:val="28"/>
          <w:szCs w:val="28"/>
        </w:rPr>
        <w:t>anulará</w:t>
      </w:r>
      <w:r w:rsidRPr="00967556">
        <w:rPr>
          <w:rFonts w:ascii="Calibri" w:hAnsi="Calibri" w:cs="Calibri"/>
          <w:color w:val="000000"/>
          <w:sz w:val="28"/>
          <w:szCs w:val="28"/>
        </w:rPr>
        <w:t xml:space="preserve"> la misma si el instrumental de a bordo indicara un valor superior a 25 nudos en forma aproximadamente constante. Ello no limita su capacidad de anular una regata por cualquier motivo de seguridad que considerara, aún si el viento no hubiera alcanzado dicha cota. </w:t>
      </w:r>
    </w:p>
    <w:p w:rsidR="00BA3F6E" w:rsidRPr="00A92E49" w:rsidRDefault="00BA3F6E" w:rsidP="00A92E49">
      <w:pPr>
        <w:pStyle w:val="NormalWeb"/>
        <w:numPr>
          <w:ilvl w:val="0"/>
          <w:numId w:val="8"/>
        </w:numPr>
        <w:jc w:val="both"/>
        <w:rPr>
          <w:rFonts w:ascii="Calibri" w:hAnsi="Calibri"/>
          <w:b/>
          <w:bCs/>
          <w:color w:val="000000"/>
          <w:sz w:val="28"/>
          <w:szCs w:val="28"/>
          <w:u w:val="single"/>
        </w:rPr>
      </w:pPr>
      <w:r w:rsidRPr="00A92E49">
        <w:rPr>
          <w:rFonts w:ascii="Calibri" w:hAnsi="Calibri" w:cs="Calibri"/>
          <w:color w:val="000000"/>
          <w:sz w:val="28"/>
          <w:szCs w:val="28"/>
        </w:rPr>
        <w:t xml:space="preserve">La Regla 40 del RRV establece que, cuando se despliega la bandera ‘Y’ </w:t>
      </w:r>
      <w:r w:rsidR="005742C7">
        <w:rPr>
          <w:rFonts w:ascii="Calibri" w:hAnsi="Calibri" w:cs="Calibri"/>
          <w:noProof/>
          <w:color w:val="000000"/>
          <w:sz w:val="28"/>
          <w:szCs w:val="28"/>
          <w:lang w:val="es-AR" w:eastAsia="es-AR"/>
        </w:rPr>
        <w:drawing>
          <wp:inline distT="0" distB="0" distL="0" distR="0" wp14:anchorId="0617CFCE" wp14:editId="5A8BBA12">
            <wp:extent cx="318770" cy="318770"/>
            <wp:effectExtent l="19050" t="0" r="508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srcRect/>
                    <a:stretch>
                      <a:fillRect/>
                    </a:stretch>
                  </pic:blipFill>
                  <pic:spPr bwMode="auto">
                    <a:xfrm>
                      <a:off x="0" y="0"/>
                      <a:ext cx="318770" cy="318770"/>
                    </a:xfrm>
                    <a:prstGeom prst="rect">
                      <a:avLst/>
                    </a:prstGeom>
                    <a:noFill/>
                    <a:ln w="9525">
                      <a:noFill/>
                      <a:miter lim="800000"/>
                      <a:headEnd/>
                      <a:tailEnd/>
                    </a:ln>
                  </pic:spPr>
                </pic:pic>
              </a:graphicData>
            </a:graphic>
          </wp:inline>
        </w:drawing>
      </w:r>
      <w:r w:rsidRPr="00A92E49">
        <w:rPr>
          <w:rFonts w:ascii="Calibri" w:hAnsi="Calibri" w:cs="Calibri"/>
          <w:color w:val="000000"/>
          <w:sz w:val="28"/>
          <w:szCs w:val="28"/>
        </w:rPr>
        <w:t xml:space="preserve">antes o con la señal de atención, los competidores usarán </w:t>
      </w:r>
      <w:r w:rsidRPr="00A92E49">
        <w:rPr>
          <w:rFonts w:ascii="Calibri" w:hAnsi="Calibri" w:cs="Calibri"/>
          <w:sz w:val="28"/>
          <w:szCs w:val="28"/>
          <w:u w:val="single"/>
        </w:rPr>
        <w:lastRenderedPageBreak/>
        <w:t>chalecos salvavidas</w:t>
      </w:r>
      <w:r w:rsidRPr="00A92E49">
        <w:rPr>
          <w:rFonts w:ascii="Calibri" w:hAnsi="Calibri" w:cs="Calibri"/>
          <w:sz w:val="28"/>
          <w:szCs w:val="28"/>
        </w:rPr>
        <w:t xml:space="preserve"> </w:t>
      </w:r>
      <w:r w:rsidRPr="00A92E49">
        <w:rPr>
          <w:rFonts w:ascii="Calibri" w:hAnsi="Calibri" w:cs="Calibri"/>
          <w:color w:val="000000"/>
          <w:sz w:val="28"/>
          <w:szCs w:val="28"/>
        </w:rPr>
        <w:t xml:space="preserve">u otro elemento adecuado de flotación personal. Los trajes húmedos y los trajes secos no son elementos de flotación personal adecuados. </w:t>
      </w:r>
      <w:bookmarkStart w:id="0" w:name="_GoBack"/>
      <w:bookmarkEnd w:id="0"/>
    </w:p>
    <w:p w:rsidR="00BA3F6E" w:rsidRPr="00967556" w:rsidRDefault="00BA3F6E">
      <w:pPr>
        <w:pStyle w:val="NormalWeb"/>
        <w:spacing w:before="0" w:beforeAutospacing="0" w:after="0" w:afterAutospacing="0"/>
        <w:jc w:val="both"/>
        <w:rPr>
          <w:rFonts w:ascii="Calibri" w:hAnsi="Calibri" w:cs="Calibri"/>
          <w:b/>
          <w:bCs/>
          <w:color w:val="000000"/>
          <w:sz w:val="28"/>
          <w:szCs w:val="28"/>
          <w:u w:val="single"/>
        </w:rPr>
      </w:pPr>
      <w:r w:rsidRPr="00967556">
        <w:rPr>
          <w:rFonts w:ascii="Calibri" w:hAnsi="Calibri" w:cs="Calibri"/>
          <w:b/>
          <w:bCs/>
          <w:color w:val="000000"/>
          <w:sz w:val="28"/>
          <w:szCs w:val="28"/>
          <w:u w:val="single"/>
        </w:rPr>
        <w:t>12 PREMIOS</w:t>
      </w:r>
    </w:p>
    <w:p w:rsidR="00A849D5" w:rsidRDefault="00BA3F6E" w:rsidP="00B86E2A">
      <w:pPr>
        <w:numPr>
          <w:ilvl w:val="0"/>
          <w:numId w:val="9"/>
        </w:numPr>
        <w:spacing w:before="100" w:beforeAutospacing="1" w:after="100" w:afterAutospacing="1"/>
        <w:jc w:val="both"/>
        <w:rPr>
          <w:rFonts w:ascii="Calibri" w:hAnsi="Calibri" w:cs="Calibri"/>
          <w:color w:val="000000"/>
          <w:sz w:val="28"/>
          <w:szCs w:val="28"/>
        </w:rPr>
      </w:pPr>
      <w:r w:rsidRPr="00967556">
        <w:rPr>
          <w:rFonts w:ascii="Calibri" w:hAnsi="Calibri" w:cs="Calibri"/>
          <w:color w:val="000000"/>
          <w:sz w:val="28"/>
          <w:szCs w:val="28"/>
        </w:rPr>
        <w:t xml:space="preserve"> Se entregará </w:t>
      </w:r>
      <w:proofErr w:type="gramStart"/>
      <w:r>
        <w:rPr>
          <w:rFonts w:ascii="Calibri" w:hAnsi="Calibri" w:cs="Calibri"/>
          <w:color w:val="000000"/>
          <w:sz w:val="28"/>
          <w:szCs w:val="28"/>
        </w:rPr>
        <w:t>la</w:t>
      </w:r>
      <w:proofErr w:type="gramEnd"/>
      <w:r>
        <w:rPr>
          <w:rFonts w:ascii="Calibri" w:hAnsi="Calibri" w:cs="Calibri"/>
          <w:color w:val="000000"/>
          <w:sz w:val="28"/>
          <w:szCs w:val="28"/>
        </w:rPr>
        <w:t xml:space="preserve"> </w:t>
      </w:r>
      <w:r w:rsidR="00901C96">
        <w:rPr>
          <w:rFonts w:ascii="Calibri" w:hAnsi="Calibri" w:cs="Calibri"/>
          <w:color w:val="000000"/>
          <w:sz w:val="28"/>
          <w:szCs w:val="28"/>
        </w:rPr>
        <w:t xml:space="preserve">premio </w:t>
      </w:r>
      <w:r w:rsidR="00AC3B76">
        <w:rPr>
          <w:rFonts w:ascii="Calibri" w:hAnsi="Calibri" w:cs="Calibri"/>
          <w:color w:val="000000"/>
          <w:sz w:val="28"/>
          <w:szCs w:val="28"/>
        </w:rPr>
        <w:t xml:space="preserve">a la Embarcación que </w:t>
      </w:r>
      <w:r>
        <w:rPr>
          <w:rFonts w:ascii="Calibri" w:hAnsi="Calibri" w:cs="Calibri"/>
          <w:color w:val="000000"/>
          <w:sz w:val="28"/>
          <w:szCs w:val="28"/>
        </w:rPr>
        <w:t>gane la clasificación</w:t>
      </w:r>
      <w:r w:rsidR="00901C96">
        <w:rPr>
          <w:rFonts w:ascii="Calibri" w:hAnsi="Calibri" w:cs="Calibri"/>
          <w:color w:val="000000"/>
          <w:sz w:val="28"/>
          <w:szCs w:val="28"/>
        </w:rPr>
        <w:t xml:space="preserve"> general. </w:t>
      </w:r>
    </w:p>
    <w:p w:rsidR="00BA3F6E" w:rsidRPr="00967556" w:rsidRDefault="00BA3F6E" w:rsidP="00B70E26">
      <w:pPr>
        <w:spacing w:before="100" w:beforeAutospacing="1" w:after="100" w:afterAutospacing="1"/>
        <w:ind w:left="360"/>
        <w:jc w:val="both"/>
        <w:rPr>
          <w:rFonts w:ascii="Calibri" w:hAnsi="Calibri" w:cs="Calibri"/>
          <w:color w:val="000000"/>
          <w:sz w:val="28"/>
          <w:szCs w:val="28"/>
        </w:rPr>
      </w:pPr>
      <w:r w:rsidRPr="00967556">
        <w:rPr>
          <w:rFonts w:ascii="Calibri" w:hAnsi="Calibri" w:cs="Calibri"/>
          <w:color w:val="000000"/>
          <w:sz w:val="28"/>
          <w:szCs w:val="28"/>
        </w:rPr>
        <w:t>Los premios serán entr</w:t>
      </w:r>
      <w:r w:rsidR="00A849D5">
        <w:rPr>
          <w:rFonts w:ascii="Calibri" w:hAnsi="Calibri" w:cs="Calibri"/>
          <w:color w:val="000000"/>
          <w:sz w:val="28"/>
          <w:szCs w:val="28"/>
        </w:rPr>
        <w:t xml:space="preserve">egados luego </w:t>
      </w:r>
      <w:r w:rsidRPr="00967556">
        <w:rPr>
          <w:rFonts w:ascii="Calibri" w:hAnsi="Calibri" w:cs="Calibri"/>
          <w:color w:val="000000"/>
          <w:sz w:val="28"/>
          <w:szCs w:val="28"/>
        </w:rPr>
        <w:t>de la regata, en la Camareta Náutica del Centro de Graduados del Liceo Naval Militar Almirante G. Brown</w:t>
      </w:r>
      <w:r>
        <w:rPr>
          <w:rFonts w:ascii="Calibri" w:hAnsi="Calibri" w:cs="Calibri"/>
          <w:color w:val="000000"/>
          <w:sz w:val="28"/>
          <w:szCs w:val="28"/>
        </w:rPr>
        <w:t>.</w:t>
      </w:r>
    </w:p>
    <w:p w:rsidR="00BA3F6E" w:rsidRPr="00967556" w:rsidRDefault="00BA3F6E">
      <w:pPr>
        <w:pStyle w:val="NormalWeb"/>
        <w:spacing w:before="0" w:beforeAutospacing="0" w:after="0" w:afterAutospacing="0"/>
        <w:jc w:val="both"/>
        <w:rPr>
          <w:rFonts w:ascii="Calibri" w:hAnsi="Calibri" w:cs="Calibri"/>
          <w:b/>
          <w:bCs/>
          <w:color w:val="000000"/>
          <w:sz w:val="28"/>
          <w:szCs w:val="28"/>
        </w:rPr>
      </w:pPr>
      <w:r w:rsidRPr="00967556">
        <w:rPr>
          <w:rFonts w:ascii="Calibri" w:hAnsi="Calibri" w:cs="Calibri"/>
          <w:b/>
          <w:bCs/>
          <w:color w:val="000000"/>
          <w:sz w:val="28"/>
          <w:szCs w:val="28"/>
          <w:u w:val="single"/>
        </w:rPr>
        <w:t>13 COMUNICACIONES RADIALES</w:t>
      </w:r>
    </w:p>
    <w:p w:rsidR="00BA3F6E" w:rsidRPr="00967556" w:rsidRDefault="00BA3F6E">
      <w:pPr>
        <w:pStyle w:val="NormalWeb"/>
        <w:spacing w:before="0" w:beforeAutospacing="0" w:after="0" w:afterAutospacing="0"/>
        <w:jc w:val="both"/>
        <w:rPr>
          <w:rFonts w:ascii="Calibri" w:hAnsi="Calibri" w:cs="Calibri"/>
          <w:color w:val="000000"/>
          <w:sz w:val="28"/>
          <w:szCs w:val="28"/>
        </w:rPr>
      </w:pPr>
      <w:r w:rsidRPr="00967556">
        <w:rPr>
          <w:rFonts w:ascii="Calibri" w:hAnsi="Calibri" w:cs="Calibri"/>
          <w:color w:val="000000"/>
          <w:sz w:val="28"/>
          <w:szCs w:val="28"/>
        </w:rPr>
        <w:t>La comisión de regata operará por VHF canal 74. Si no dispone de otro modo, no se cursarán otras comunicaciones, aparte de las llamadas de emergencia, que</w:t>
      </w:r>
      <w:r>
        <w:rPr>
          <w:rFonts w:ascii="Calibri" w:hAnsi="Calibri" w:cs="Calibri"/>
          <w:color w:val="000000"/>
          <w:sz w:val="28"/>
          <w:szCs w:val="28"/>
        </w:rPr>
        <w:t xml:space="preserve"> no sean las mencionadas en est</w:t>
      </w:r>
      <w:r w:rsidRPr="00967556">
        <w:rPr>
          <w:rFonts w:ascii="Calibri" w:hAnsi="Calibri" w:cs="Calibri"/>
          <w:color w:val="000000"/>
          <w:sz w:val="28"/>
          <w:szCs w:val="28"/>
        </w:rPr>
        <w:t>as Instrucciones de Regata. La comisión de regata podrá suspender las comunicaciones radiales durante el proceso de partida de las series. Debido a las interferencias, ninguna comunicación radial hecha por la comisión de regata tendrá carácter oficial ni será fundamento para un pedido de reparación.</w:t>
      </w:r>
    </w:p>
    <w:p w:rsidR="00BA3F6E" w:rsidRPr="00967556" w:rsidRDefault="00BA3F6E">
      <w:pPr>
        <w:pStyle w:val="NormalWeb"/>
        <w:spacing w:before="0" w:beforeAutospacing="0" w:after="0" w:afterAutospacing="0"/>
        <w:jc w:val="both"/>
        <w:rPr>
          <w:rFonts w:ascii="Calibri" w:hAnsi="Calibri" w:cs="Calibri"/>
          <w:b/>
          <w:bCs/>
          <w:color w:val="000000"/>
          <w:sz w:val="28"/>
          <w:szCs w:val="28"/>
          <w:u w:val="single"/>
        </w:rPr>
      </w:pPr>
    </w:p>
    <w:p w:rsidR="00BA3F6E" w:rsidRPr="00967556" w:rsidRDefault="00BA3F6E">
      <w:pPr>
        <w:pStyle w:val="NormalWeb"/>
        <w:spacing w:before="0" w:beforeAutospacing="0" w:after="0" w:afterAutospacing="0"/>
        <w:jc w:val="both"/>
        <w:rPr>
          <w:rFonts w:ascii="Calibri" w:hAnsi="Calibri" w:cs="Calibri"/>
          <w:b/>
          <w:bCs/>
          <w:color w:val="000000"/>
          <w:sz w:val="28"/>
          <w:szCs w:val="28"/>
        </w:rPr>
      </w:pPr>
      <w:r w:rsidRPr="00967556">
        <w:rPr>
          <w:rFonts w:ascii="Calibri" w:hAnsi="Calibri" w:cs="Calibri"/>
          <w:b/>
          <w:bCs/>
          <w:color w:val="000000"/>
          <w:sz w:val="28"/>
          <w:szCs w:val="28"/>
          <w:u w:val="single"/>
        </w:rPr>
        <w:t>14 RESPONSABILIDAD DEL ORGANIZADOR</w:t>
      </w:r>
    </w:p>
    <w:p w:rsidR="00BA3F6E" w:rsidRPr="00967556" w:rsidRDefault="00BA3F6E" w:rsidP="00B5254F">
      <w:pPr>
        <w:pStyle w:val="NormalWeb"/>
        <w:spacing w:before="0" w:beforeAutospacing="0" w:after="0" w:afterAutospacing="0"/>
        <w:jc w:val="both"/>
        <w:rPr>
          <w:rFonts w:ascii="Calibri" w:hAnsi="Calibri" w:cs="Calibri"/>
          <w:color w:val="000000"/>
          <w:sz w:val="28"/>
          <w:szCs w:val="28"/>
        </w:rPr>
      </w:pPr>
      <w:r w:rsidRPr="00967556">
        <w:rPr>
          <w:rFonts w:ascii="Calibri" w:hAnsi="Calibri" w:cs="Calibri"/>
          <w:color w:val="000000"/>
          <w:sz w:val="28"/>
          <w:szCs w:val="28"/>
        </w:rPr>
        <w:t>Las instituciones y/o individuos que integran la autoridad organizadora no asumen responsabilidad alguna por cualquier accidente o daño que pudiera ocurrir antes, durante o después de las regatas, tanto a los participantes como a sus equipos, ni por los que los participantes causen a terceros. La seguridad de un barco y la de su tripulación es la responsabilidad única e inevitable del dueño, o de su representante.</w:t>
      </w:r>
    </w:p>
    <w:p w:rsidR="00BA3F6E" w:rsidRPr="00B5254F" w:rsidRDefault="00BA3F6E" w:rsidP="00B5254F">
      <w:pPr>
        <w:pStyle w:val="NormalWeb"/>
        <w:spacing w:before="0" w:beforeAutospacing="0" w:after="0" w:afterAutospacing="0"/>
        <w:jc w:val="both"/>
        <w:rPr>
          <w:rFonts w:ascii="Times New Roman" w:hAnsi="Times New Roman" w:cs="Times New Roman"/>
          <w:color w:val="000000"/>
        </w:rPr>
      </w:pPr>
      <w:r>
        <w:rPr>
          <w:color w:val="000000"/>
        </w:rPr>
        <w:t> </w:t>
      </w:r>
    </w:p>
    <w:sectPr w:rsidR="00BA3F6E" w:rsidRPr="00B5254F" w:rsidSect="004C7C0F">
      <w:headerReference w:type="default" r:id="rId16"/>
      <w:footerReference w:type="default" r:id="rId1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3F47" w:rsidRDefault="00AB3F47" w:rsidP="00ED744A">
      <w:r>
        <w:separator/>
      </w:r>
    </w:p>
  </w:endnote>
  <w:endnote w:type="continuationSeparator" w:id="0">
    <w:p w:rsidR="00AB3F47" w:rsidRDefault="00AB3F47" w:rsidP="00ED7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F6E" w:rsidRPr="00F20AC2" w:rsidRDefault="00BA3F6E">
    <w:pPr>
      <w:pStyle w:val="Piedepgina"/>
      <w:rPr>
        <w:rFonts w:ascii="Calibri" w:hAnsi="Calibri" w:cs="Calibri"/>
        <w:color w:val="333333"/>
        <w:sz w:val="22"/>
        <w:szCs w:val="22"/>
        <w:shd w:val="clear" w:color="auto" w:fill="FFFFFF"/>
      </w:rPr>
    </w:pPr>
    <w:r>
      <w:rPr>
        <w:rFonts w:ascii="Arial" w:hAnsi="Arial" w:cs="Arial"/>
        <w:color w:val="333333"/>
        <w:sz w:val="23"/>
        <w:szCs w:val="23"/>
        <w:shd w:val="clear" w:color="auto" w:fill="FFFFFF"/>
      </w:rPr>
      <w:t xml:space="preserve">                           </w:t>
    </w:r>
    <w:r w:rsidRPr="00F20AC2">
      <w:rPr>
        <w:rFonts w:ascii="Calibri" w:hAnsi="Calibri" w:cs="Calibri"/>
        <w:color w:val="333333"/>
        <w:sz w:val="22"/>
        <w:szCs w:val="22"/>
        <w:shd w:val="clear" w:color="auto" w:fill="FFFFFF"/>
      </w:rPr>
      <w:t xml:space="preserve">  </w:t>
    </w:r>
    <w:r>
      <w:rPr>
        <w:rFonts w:ascii="Calibri" w:hAnsi="Calibri" w:cs="Calibri"/>
        <w:color w:val="333333"/>
        <w:sz w:val="22"/>
        <w:szCs w:val="22"/>
        <w:shd w:val="clear" w:color="auto" w:fill="FFFFFF"/>
      </w:rPr>
      <w:t xml:space="preserve">              </w:t>
    </w:r>
    <w:r w:rsidRPr="00F20AC2">
      <w:rPr>
        <w:rFonts w:ascii="Calibri" w:hAnsi="Calibri" w:cs="Calibri"/>
        <w:color w:val="333333"/>
        <w:sz w:val="22"/>
        <w:szCs w:val="22"/>
        <w:shd w:val="clear" w:color="auto" w:fill="FFFFFF"/>
      </w:rPr>
      <w:t xml:space="preserve"> Av. Intendente </w:t>
    </w:r>
    <w:proofErr w:type="spellStart"/>
    <w:r w:rsidRPr="00F20AC2">
      <w:rPr>
        <w:rFonts w:ascii="Calibri" w:hAnsi="Calibri" w:cs="Calibri"/>
        <w:color w:val="333333"/>
        <w:sz w:val="22"/>
        <w:szCs w:val="22"/>
        <w:shd w:val="clear" w:color="auto" w:fill="FFFFFF"/>
      </w:rPr>
      <w:t>Cantilo</w:t>
    </w:r>
    <w:proofErr w:type="spellEnd"/>
    <w:r w:rsidRPr="00F20AC2">
      <w:rPr>
        <w:rFonts w:ascii="Calibri" w:hAnsi="Calibri" w:cs="Calibri"/>
        <w:color w:val="333333"/>
        <w:sz w:val="22"/>
        <w:szCs w:val="22"/>
        <w:shd w:val="clear" w:color="auto" w:fill="FFFFFF"/>
      </w:rPr>
      <w:t xml:space="preserve"> 3200 y </w:t>
    </w:r>
    <w:proofErr w:type="spellStart"/>
    <w:r w:rsidRPr="00F20AC2">
      <w:rPr>
        <w:rFonts w:ascii="Calibri" w:hAnsi="Calibri" w:cs="Calibri"/>
        <w:color w:val="333333"/>
        <w:sz w:val="22"/>
        <w:szCs w:val="22"/>
        <w:shd w:val="clear" w:color="auto" w:fill="FFFFFF"/>
      </w:rPr>
      <w:t>Udaondo</w:t>
    </w:r>
    <w:proofErr w:type="spellEnd"/>
    <w:r w:rsidRPr="00F20AC2">
      <w:rPr>
        <w:rFonts w:ascii="Calibri" w:hAnsi="Calibri" w:cs="Calibri"/>
        <w:color w:val="333333"/>
        <w:sz w:val="22"/>
        <w:szCs w:val="22"/>
        <w:shd w:val="clear" w:color="auto" w:fill="FFFFFF"/>
      </w:rPr>
      <w:t xml:space="preserve"> </w:t>
    </w:r>
  </w:p>
  <w:p w:rsidR="00BA3F6E" w:rsidRPr="00F20AC2" w:rsidRDefault="00BA3F6E">
    <w:pPr>
      <w:pStyle w:val="Piedepgina"/>
      <w:rPr>
        <w:rFonts w:ascii="Calibri" w:hAnsi="Calibri" w:cs="Calibri"/>
        <w:color w:val="333333"/>
        <w:sz w:val="22"/>
        <w:szCs w:val="22"/>
        <w:shd w:val="clear" w:color="auto" w:fill="FFFFFF"/>
      </w:rPr>
    </w:pPr>
    <w:r w:rsidRPr="00F20AC2">
      <w:rPr>
        <w:rFonts w:ascii="Calibri" w:hAnsi="Calibri" w:cs="Calibri"/>
        <w:color w:val="333333"/>
        <w:sz w:val="22"/>
        <w:szCs w:val="22"/>
        <w:shd w:val="clear" w:color="auto" w:fill="FFFFFF"/>
      </w:rPr>
      <w:t xml:space="preserve">                           </w:t>
    </w:r>
    <w:r>
      <w:rPr>
        <w:rFonts w:ascii="Calibri" w:hAnsi="Calibri" w:cs="Calibri"/>
        <w:color w:val="333333"/>
        <w:sz w:val="22"/>
        <w:szCs w:val="22"/>
        <w:shd w:val="clear" w:color="auto" w:fill="FFFFFF"/>
      </w:rPr>
      <w:t xml:space="preserve">                        </w:t>
    </w:r>
    <w:r w:rsidRPr="00F20AC2">
      <w:rPr>
        <w:rFonts w:ascii="Calibri" w:hAnsi="Calibri" w:cs="Calibri"/>
        <w:color w:val="333333"/>
        <w:sz w:val="22"/>
        <w:szCs w:val="22"/>
        <w:shd w:val="clear" w:color="auto" w:fill="FFFFFF"/>
      </w:rPr>
      <w:t>C1429ABQ C. Autónoma de Buenos Aires</w:t>
    </w:r>
    <w:r w:rsidRPr="00F20AC2">
      <w:rPr>
        <w:rFonts w:ascii="Calibri" w:hAnsi="Calibri" w:cs="Calibri"/>
        <w:color w:val="333333"/>
        <w:sz w:val="22"/>
        <w:szCs w:val="22"/>
      </w:rPr>
      <w:br/>
      <w:t xml:space="preserve">                                     </w:t>
    </w:r>
    <w:r>
      <w:rPr>
        <w:rFonts w:ascii="Calibri" w:hAnsi="Calibri" w:cs="Calibri"/>
        <w:color w:val="333333"/>
        <w:sz w:val="22"/>
        <w:szCs w:val="22"/>
      </w:rPr>
      <w:t xml:space="preserve">                     </w:t>
    </w:r>
    <w:r w:rsidRPr="00F20AC2">
      <w:rPr>
        <w:rFonts w:ascii="Calibri" w:hAnsi="Calibri" w:cs="Calibri"/>
        <w:color w:val="333333"/>
        <w:sz w:val="22"/>
        <w:szCs w:val="22"/>
        <w:shd w:val="clear" w:color="auto" w:fill="FFFFFF"/>
      </w:rPr>
      <w:t>Tel</w:t>
    </w:r>
    <w:proofErr w:type="gramStart"/>
    <w:r w:rsidRPr="00F20AC2">
      <w:rPr>
        <w:rFonts w:ascii="Calibri" w:hAnsi="Calibri" w:cs="Calibri"/>
        <w:color w:val="333333"/>
        <w:sz w:val="22"/>
        <w:szCs w:val="22"/>
        <w:shd w:val="clear" w:color="auto" w:fill="FFFFFF"/>
      </w:rPr>
      <w:t>./</w:t>
    </w:r>
    <w:proofErr w:type="gramEnd"/>
    <w:r w:rsidRPr="00F20AC2">
      <w:rPr>
        <w:rFonts w:ascii="Calibri" w:hAnsi="Calibri" w:cs="Calibri"/>
        <w:color w:val="333333"/>
        <w:sz w:val="22"/>
        <w:szCs w:val="22"/>
        <w:shd w:val="clear" w:color="auto" w:fill="FFFFFF"/>
      </w:rPr>
      <w:t>FAX: (54-11) 4701-4903</w:t>
    </w:r>
  </w:p>
  <w:p w:rsidR="00BA3F6E" w:rsidRPr="00F20AC2" w:rsidRDefault="00BA3F6E">
    <w:pPr>
      <w:pStyle w:val="Piedepgina"/>
    </w:pPr>
    <w:r w:rsidRPr="00F20AC2">
      <w:rPr>
        <w:rFonts w:ascii="Calibri" w:hAnsi="Calibri" w:cs="Calibri"/>
        <w:color w:val="333333"/>
        <w:sz w:val="22"/>
        <w:szCs w:val="22"/>
        <w:shd w:val="clear" w:color="auto" w:fill="FFFFFF"/>
      </w:rPr>
      <w:tab/>
    </w:r>
    <w:hyperlink r:id="rId1" w:history="1">
      <w:hyperlink r:id="rId2" w:history="1">
        <w:r w:rsidRPr="00F20AC2">
          <w:rPr>
            <w:rStyle w:val="Hipervnculo"/>
            <w:rFonts w:ascii="Calibri" w:hAnsi="Calibri" w:cs="Calibri"/>
            <w:color w:val="auto"/>
            <w:sz w:val="22"/>
            <w:szCs w:val="22"/>
            <w:u w:val="none"/>
          </w:rPr>
          <w:t>www.cglnm.com.ar/Actividades_Náutica_Regatas</w:t>
        </w:r>
      </w:hyperlink>
    </w:hyperlink>
    <w:r w:rsidR="003B0BFB">
      <w:rPr>
        <w:noProof/>
        <w:lang w:val="es-AR" w:eastAsia="es-AR"/>
      </w:rPr>
      <mc:AlternateContent>
        <mc:Choice Requires="wps">
          <w:drawing>
            <wp:anchor distT="0" distB="0" distL="114300" distR="114300" simplePos="0" relativeHeight="251660288" behindDoc="0" locked="0" layoutInCell="1" allowOverlap="1">
              <wp:simplePos x="0" y="0"/>
              <wp:positionH relativeFrom="page">
                <wp:align>right</wp:align>
              </wp:positionH>
              <wp:positionV relativeFrom="page">
                <wp:align>bottom</wp:align>
              </wp:positionV>
              <wp:extent cx="2125980" cy="2054860"/>
              <wp:effectExtent l="5080" t="0" r="2540" b="254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5980" cy="2054860"/>
                      </a:xfrm>
                      <a:prstGeom prst="triangle">
                        <a:avLst>
                          <a:gd name="adj" fmla="val 100000"/>
                        </a:avLst>
                      </a:prstGeom>
                      <a:solidFill>
                        <a:srgbClr val="D2EA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A3F6E" w:rsidRDefault="00AB3F47">
                          <w:pPr>
                            <w:jc w:val="center"/>
                          </w:pPr>
                          <w:r>
                            <w:fldChar w:fldCharType="begin"/>
                          </w:r>
                          <w:r>
                            <w:instrText xml:space="preserve"> PAGE    \* MERGEFORMAT </w:instrText>
                          </w:r>
                          <w:r>
                            <w:fldChar w:fldCharType="separate"/>
                          </w:r>
                          <w:r w:rsidR="00A92E49" w:rsidRPr="00A92E49">
                            <w:rPr>
                              <w:rFonts w:ascii="Cambria" w:hAnsi="Cambria" w:cs="Cambria"/>
                              <w:noProof/>
                              <w:color w:val="FFFFFF"/>
                              <w:sz w:val="72"/>
                              <w:szCs w:val="72"/>
                            </w:rPr>
                            <w:t>2</w:t>
                          </w:r>
                          <w:r>
                            <w:rPr>
                              <w:rFonts w:ascii="Cambria" w:hAnsi="Cambria" w:cs="Cambria"/>
                              <w:noProof/>
                              <w:color w:val="FFFFFF"/>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 o:spid="_x0000_s1027" type="#_x0000_t5" style="position:absolute;margin-left:116.2pt;margin-top:0;width:167.4pt;height:161.8pt;z-index:251660288;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" adj="21600" fillcolor="#d2eaf1" stroked="f">
              <v:textbox>
                <w:txbxContent>
                  <w:p w:rsidR="00BA3F6E" w:rsidRDefault="00AB3F47">
                    <w:pPr>
                      <w:jc w:val="center"/>
                    </w:pPr>
                    <w:r>
                      <w:fldChar w:fldCharType="begin"/>
                    </w:r>
                    <w:r>
                      <w:instrText xml:space="preserve"> PAGE    \* MERGEFORMAT </w:instrText>
                    </w:r>
                    <w:r>
                      <w:fldChar w:fldCharType="separate"/>
                    </w:r>
                    <w:r w:rsidR="00A92E49" w:rsidRPr="00A92E49">
                      <w:rPr>
                        <w:rFonts w:ascii="Cambria" w:hAnsi="Cambria" w:cs="Cambria"/>
                        <w:noProof/>
                        <w:color w:val="FFFFFF"/>
                        <w:sz w:val="72"/>
                        <w:szCs w:val="72"/>
                      </w:rPr>
                      <w:t>2</w:t>
                    </w:r>
                    <w:r>
                      <w:rPr>
                        <w:rFonts w:ascii="Cambria" w:hAnsi="Cambria" w:cs="Cambria"/>
                        <w:noProof/>
                        <w:color w:val="FFFFFF"/>
                        <w:sz w:val="72"/>
                        <w:szCs w:val="72"/>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3F47" w:rsidRDefault="00AB3F47" w:rsidP="00ED744A">
      <w:r>
        <w:separator/>
      </w:r>
    </w:p>
  </w:footnote>
  <w:footnote w:type="continuationSeparator" w:id="0">
    <w:p w:rsidR="00AB3F47" w:rsidRDefault="00AB3F47" w:rsidP="00ED74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F6E" w:rsidRDefault="00BA3F6E">
    <w:pPr>
      <w:pStyle w:val="Encabezado"/>
      <w:rPr>
        <w:rFonts w:ascii="Calibri" w:hAnsi="Calibri" w:cs="Calibri"/>
        <w:i/>
        <w:iCs/>
        <w:sz w:val="28"/>
        <w:szCs w:val="28"/>
      </w:rPr>
    </w:pPr>
    <w:r>
      <w:rPr>
        <w:i/>
        <w:iCs/>
      </w:rPr>
      <w:t xml:space="preserve">                                    </w:t>
    </w:r>
    <w:r w:rsidRPr="001559C5">
      <w:rPr>
        <w:rFonts w:ascii="Calibri" w:hAnsi="Calibri" w:cs="Calibri"/>
        <w:i/>
        <w:iCs/>
        <w:sz w:val="28"/>
        <w:szCs w:val="28"/>
      </w:rPr>
      <w:t xml:space="preserve">Centro de Graduados del Liceo Naval Militar </w:t>
    </w:r>
  </w:p>
  <w:p w:rsidR="00BA3F6E" w:rsidRPr="001559C5" w:rsidRDefault="00BA3F6E">
    <w:pPr>
      <w:pStyle w:val="Encabezado"/>
      <w:rPr>
        <w:rFonts w:ascii="Calibri" w:hAnsi="Calibri" w:cs="Calibri"/>
        <w:i/>
        <w:iCs/>
        <w:sz w:val="28"/>
        <w:szCs w:val="28"/>
      </w:rPr>
    </w:pPr>
    <w:r>
      <w:rPr>
        <w:rFonts w:ascii="Calibri" w:hAnsi="Calibri" w:cs="Calibri"/>
        <w:i/>
        <w:iCs/>
        <w:sz w:val="28"/>
        <w:szCs w:val="28"/>
      </w:rPr>
      <w:t xml:space="preserve">                                                “Almirante</w:t>
    </w:r>
    <w:r w:rsidRPr="001559C5">
      <w:rPr>
        <w:rFonts w:ascii="Calibri" w:hAnsi="Calibri" w:cs="Calibri"/>
        <w:i/>
        <w:iCs/>
        <w:sz w:val="28"/>
        <w:szCs w:val="28"/>
      </w:rPr>
      <w:t xml:space="preserve"> Guillermo Brown</w:t>
    </w:r>
    <w:r>
      <w:rPr>
        <w:rFonts w:ascii="Calibri" w:hAnsi="Calibri" w:cs="Calibri"/>
        <w:i/>
        <w:iCs/>
        <w:sz w:val="28"/>
        <w:szCs w:val="2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F7500"/>
    <w:multiLevelType w:val="hybridMultilevel"/>
    <w:tmpl w:val="AABEA578"/>
    <w:lvl w:ilvl="0" w:tplc="507E64C2">
      <w:start w:val="1"/>
      <w:numFmt w:val="decimal"/>
      <w:lvlText w:val="%1."/>
      <w:lvlJc w:val="left"/>
      <w:pPr>
        <w:tabs>
          <w:tab w:val="num" w:pos="720"/>
        </w:tabs>
        <w:ind w:left="720" w:hanging="360"/>
      </w:pPr>
    </w:lvl>
    <w:lvl w:ilvl="1" w:tplc="2C0A0001">
      <w:start w:val="1"/>
      <w:numFmt w:val="bullet"/>
      <w:lvlText w:val=""/>
      <w:lvlJc w:val="left"/>
      <w:pPr>
        <w:ind w:left="1440" w:hanging="360"/>
      </w:pPr>
      <w:rPr>
        <w:rFonts w:ascii="Symbol" w:hAnsi="Symbol" w:cs="Symbol" w:hint="default"/>
      </w:r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1">
    <w:nsid w:val="096E7628"/>
    <w:multiLevelType w:val="hybridMultilevel"/>
    <w:tmpl w:val="7A6C18A6"/>
    <w:lvl w:ilvl="0" w:tplc="F92C9B8C">
      <w:start w:val="1"/>
      <w:numFmt w:val="decimal"/>
      <w:lvlText w:val="%1."/>
      <w:lvlJc w:val="left"/>
      <w:pPr>
        <w:tabs>
          <w:tab w:val="num" w:pos="720"/>
        </w:tabs>
        <w:ind w:left="720" w:hanging="360"/>
      </w:pPr>
    </w:lvl>
    <w:lvl w:ilvl="1" w:tplc="B1C8DF48">
      <w:start w:val="1"/>
      <w:numFmt w:val="decimal"/>
      <w:lvlText w:val="%2."/>
      <w:lvlJc w:val="left"/>
      <w:pPr>
        <w:tabs>
          <w:tab w:val="num" w:pos="1440"/>
        </w:tabs>
        <w:ind w:left="1440" w:hanging="360"/>
      </w:pPr>
    </w:lvl>
    <w:lvl w:ilvl="2" w:tplc="72A235D2">
      <w:start w:val="1"/>
      <w:numFmt w:val="decimal"/>
      <w:lvlText w:val="%3."/>
      <w:lvlJc w:val="left"/>
      <w:pPr>
        <w:tabs>
          <w:tab w:val="num" w:pos="2160"/>
        </w:tabs>
        <w:ind w:left="2160" w:hanging="360"/>
      </w:pPr>
    </w:lvl>
    <w:lvl w:ilvl="3" w:tplc="1990184A">
      <w:start w:val="1"/>
      <w:numFmt w:val="decimal"/>
      <w:lvlText w:val="%4."/>
      <w:lvlJc w:val="left"/>
      <w:pPr>
        <w:tabs>
          <w:tab w:val="num" w:pos="2880"/>
        </w:tabs>
        <w:ind w:left="2880" w:hanging="360"/>
      </w:pPr>
    </w:lvl>
    <w:lvl w:ilvl="4" w:tplc="546E9C12">
      <w:start w:val="1"/>
      <w:numFmt w:val="decimal"/>
      <w:lvlText w:val="%5."/>
      <w:lvlJc w:val="left"/>
      <w:pPr>
        <w:tabs>
          <w:tab w:val="num" w:pos="3600"/>
        </w:tabs>
        <w:ind w:left="3600" w:hanging="360"/>
      </w:pPr>
    </w:lvl>
    <w:lvl w:ilvl="5" w:tplc="E4F04CE6">
      <w:start w:val="1"/>
      <w:numFmt w:val="decimal"/>
      <w:lvlText w:val="%6."/>
      <w:lvlJc w:val="left"/>
      <w:pPr>
        <w:tabs>
          <w:tab w:val="num" w:pos="4320"/>
        </w:tabs>
        <w:ind w:left="4320" w:hanging="360"/>
      </w:pPr>
    </w:lvl>
    <w:lvl w:ilvl="6" w:tplc="AA16B806">
      <w:start w:val="1"/>
      <w:numFmt w:val="decimal"/>
      <w:lvlText w:val="%7."/>
      <w:lvlJc w:val="left"/>
      <w:pPr>
        <w:tabs>
          <w:tab w:val="num" w:pos="5040"/>
        </w:tabs>
        <w:ind w:left="5040" w:hanging="360"/>
      </w:pPr>
    </w:lvl>
    <w:lvl w:ilvl="7" w:tplc="3140C636">
      <w:start w:val="1"/>
      <w:numFmt w:val="decimal"/>
      <w:lvlText w:val="%8."/>
      <w:lvlJc w:val="left"/>
      <w:pPr>
        <w:tabs>
          <w:tab w:val="num" w:pos="5760"/>
        </w:tabs>
        <w:ind w:left="5760" w:hanging="360"/>
      </w:pPr>
    </w:lvl>
    <w:lvl w:ilvl="8" w:tplc="AB9E7442">
      <w:start w:val="1"/>
      <w:numFmt w:val="decimal"/>
      <w:lvlText w:val="%9."/>
      <w:lvlJc w:val="left"/>
      <w:pPr>
        <w:tabs>
          <w:tab w:val="num" w:pos="6480"/>
        </w:tabs>
        <w:ind w:left="6480" w:hanging="360"/>
      </w:pPr>
    </w:lvl>
  </w:abstractNum>
  <w:abstractNum w:abstractNumId="2">
    <w:nsid w:val="0AF51451"/>
    <w:multiLevelType w:val="hybridMultilevel"/>
    <w:tmpl w:val="5CA0F414"/>
    <w:lvl w:ilvl="0" w:tplc="2C0A0015">
      <w:start w:val="1"/>
      <w:numFmt w:val="upperLetter"/>
      <w:lvlText w:val="%1."/>
      <w:lvlJc w:val="left"/>
      <w:pPr>
        <w:tabs>
          <w:tab w:val="num" w:pos="720"/>
        </w:tabs>
        <w:ind w:left="720" w:hanging="360"/>
      </w:pPr>
    </w:lvl>
    <w:lvl w:ilvl="1" w:tplc="88BCFE3C">
      <w:start w:val="1"/>
      <w:numFmt w:val="lowerLetter"/>
      <w:lvlText w:val="%2."/>
      <w:lvlJc w:val="left"/>
      <w:pPr>
        <w:tabs>
          <w:tab w:val="num" w:pos="1440"/>
        </w:tabs>
        <w:ind w:left="1440" w:hanging="360"/>
      </w:pPr>
    </w:lvl>
    <w:lvl w:ilvl="2" w:tplc="10B41204">
      <w:start w:val="1"/>
      <w:numFmt w:val="decimal"/>
      <w:lvlText w:val="%3."/>
      <w:lvlJc w:val="left"/>
      <w:pPr>
        <w:tabs>
          <w:tab w:val="num" w:pos="2160"/>
        </w:tabs>
        <w:ind w:left="2160" w:hanging="360"/>
      </w:pPr>
    </w:lvl>
    <w:lvl w:ilvl="3" w:tplc="A136242A">
      <w:start w:val="1"/>
      <w:numFmt w:val="decimal"/>
      <w:lvlText w:val="%4."/>
      <w:lvlJc w:val="left"/>
      <w:pPr>
        <w:tabs>
          <w:tab w:val="num" w:pos="2880"/>
        </w:tabs>
        <w:ind w:left="2880" w:hanging="360"/>
      </w:pPr>
    </w:lvl>
    <w:lvl w:ilvl="4" w:tplc="DA243836">
      <w:start w:val="1"/>
      <w:numFmt w:val="decimal"/>
      <w:lvlText w:val="%5."/>
      <w:lvlJc w:val="left"/>
      <w:pPr>
        <w:tabs>
          <w:tab w:val="num" w:pos="3600"/>
        </w:tabs>
        <w:ind w:left="3600" w:hanging="360"/>
      </w:pPr>
    </w:lvl>
    <w:lvl w:ilvl="5" w:tplc="C5BA2D7A">
      <w:start w:val="1"/>
      <w:numFmt w:val="decimal"/>
      <w:lvlText w:val="%6."/>
      <w:lvlJc w:val="left"/>
      <w:pPr>
        <w:tabs>
          <w:tab w:val="num" w:pos="4320"/>
        </w:tabs>
        <w:ind w:left="4320" w:hanging="360"/>
      </w:pPr>
    </w:lvl>
    <w:lvl w:ilvl="6" w:tplc="0B66A600">
      <w:start w:val="1"/>
      <w:numFmt w:val="decimal"/>
      <w:lvlText w:val="%7."/>
      <w:lvlJc w:val="left"/>
      <w:pPr>
        <w:tabs>
          <w:tab w:val="num" w:pos="5040"/>
        </w:tabs>
        <w:ind w:left="5040" w:hanging="360"/>
      </w:pPr>
    </w:lvl>
    <w:lvl w:ilvl="7" w:tplc="CAA6DE06">
      <w:start w:val="1"/>
      <w:numFmt w:val="decimal"/>
      <w:lvlText w:val="%8."/>
      <w:lvlJc w:val="left"/>
      <w:pPr>
        <w:tabs>
          <w:tab w:val="num" w:pos="5760"/>
        </w:tabs>
        <w:ind w:left="5760" w:hanging="360"/>
      </w:pPr>
    </w:lvl>
    <w:lvl w:ilvl="8" w:tplc="3C32A4A4">
      <w:start w:val="1"/>
      <w:numFmt w:val="decimal"/>
      <w:lvlText w:val="%9."/>
      <w:lvlJc w:val="left"/>
      <w:pPr>
        <w:tabs>
          <w:tab w:val="num" w:pos="6480"/>
        </w:tabs>
        <w:ind w:left="6480" w:hanging="360"/>
      </w:pPr>
    </w:lvl>
  </w:abstractNum>
  <w:abstractNum w:abstractNumId="3">
    <w:nsid w:val="0C280303"/>
    <w:multiLevelType w:val="hybridMultilevel"/>
    <w:tmpl w:val="8C66C6D4"/>
    <w:lvl w:ilvl="0" w:tplc="33546FAE">
      <w:start w:val="1"/>
      <w:numFmt w:val="decimal"/>
      <w:lvlText w:val="%1."/>
      <w:lvlJc w:val="left"/>
      <w:pPr>
        <w:tabs>
          <w:tab w:val="num" w:pos="720"/>
        </w:tabs>
        <w:ind w:left="720" w:hanging="360"/>
      </w:pPr>
    </w:lvl>
    <w:lvl w:ilvl="1" w:tplc="E92E0B42">
      <w:start w:val="1"/>
      <w:numFmt w:val="decimal"/>
      <w:lvlText w:val="%2."/>
      <w:lvlJc w:val="left"/>
      <w:pPr>
        <w:tabs>
          <w:tab w:val="num" w:pos="1440"/>
        </w:tabs>
        <w:ind w:left="1440" w:hanging="360"/>
      </w:pPr>
    </w:lvl>
    <w:lvl w:ilvl="2" w:tplc="5A1C5A9E">
      <w:start w:val="1"/>
      <w:numFmt w:val="decimal"/>
      <w:lvlText w:val="%3."/>
      <w:lvlJc w:val="left"/>
      <w:pPr>
        <w:tabs>
          <w:tab w:val="num" w:pos="2160"/>
        </w:tabs>
        <w:ind w:left="2160" w:hanging="360"/>
      </w:pPr>
    </w:lvl>
    <w:lvl w:ilvl="3" w:tplc="BA5873B2">
      <w:start w:val="1"/>
      <w:numFmt w:val="decimal"/>
      <w:lvlText w:val="%4."/>
      <w:lvlJc w:val="left"/>
      <w:pPr>
        <w:tabs>
          <w:tab w:val="num" w:pos="2880"/>
        </w:tabs>
        <w:ind w:left="2880" w:hanging="360"/>
      </w:pPr>
    </w:lvl>
    <w:lvl w:ilvl="4" w:tplc="0C927BFC">
      <w:start w:val="1"/>
      <w:numFmt w:val="decimal"/>
      <w:lvlText w:val="%5."/>
      <w:lvlJc w:val="left"/>
      <w:pPr>
        <w:tabs>
          <w:tab w:val="num" w:pos="3600"/>
        </w:tabs>
        <w:ind w:left="3600" w:hanging="360"/>
      </w:pPr>
    </w:lvl>
    <w:lvl w:ilvl="5" w:tplc="E244D656">
      <w:start w:val="1"/>
      <w:numFmt w:val="decimal"/>
      <w:lvlText w:val="%6."/>
      <w:lvlJc w:val="left"/>
      <w:pPr>
        <w:tabs>
          <w:tab w:val="num" w:pos="4320"/>
        </w:tabs>
        <w:ind w:left="4320" w:hanging="360"/>
      </w:pPr>
    </w:lvl>
    <w:lvl w:ilvl="6" w:tplc="3530DCB4">
      <w:start w:val="1"/>
      <w:numFmt w:val="decimal"/>
      <w:lvlText w:val="%7."/>
      <w:lvlJc w:val="left"/>
      <w:pPr>
        <w:tabs>
          <w:tab w:val="num" w:pos="5040"/>
        </w:tabs>
        <w:ind w:left="5040" w:hanging="360"/>
      </w:pPr>
    </w:lvl>
    <w:lvl w:ilvl="7" w:tplc="7DFCA9B8">
      <w:start w:val="1"/>
      <w:numFmt w:val="decimal"/>
      <w:lvlText w:val="%8."/>
      <w:lvlJc w:val="left"/>
      <w:pPr>
        <w:tabs>
          <w:tab w:val="num" w:pos="5760"/>
        </w:tabs>
        <w:ind w:left="5760" w:hanging="360"/>
      </w:pPr>
    </w:lvl>
    <w:lvl w:ilvl="8" w:tplc="7BF02764">
      <w:start w:val="1"/>
      <w:numFmt w:val="decimal"/>
      <w:lvlText w:val="%9."/>
      <w:lvlJc w:val="left"/>
      <w:pPr>
        <w:tabs>
          <w:tab w:val="num" w:pos="6480"/>
        </w:tabs>
        <w:ind w:left="6480" w:hanging="360"/>
      </w:pPr>
    </w:lvl>
  </w:abstractNum>
  <w:abstractNum w:abstractNumId="4">
    <w:nsid w:val="0DDC6F6A"/>
    <w:multiLevelType w:val="hybridMultilevel"/>
    <w:tmpl w:val="10C84D08"/>
    <w:lvl w:ilvl="0" w:tplc="BE289DCE">
      <w:start w:val="1"/>
      <w:numFmt w:val="decimal"/>
      <w:lvlText w:val="%1."/>
      <w:lvlJc w:val="left"/>
      <w:pPr>
        <w:tabs>
          <w:tab w:val="num" w:pos="720"/>
        </w:tabs>
        <w:ind w:left="720" w:hanging="360"/>
      </w:pPr>
    </w:lvl>
    <w:lvl w:ilvl="1" w:tplc="88BCFE3C">
      <w:start w:val="1"/>
      <w:numFmt w:val="lowerLetter"/>
      <w:lvlText w:val="%2."/>
      <w:lvlJc w:val="left"/>
      <w:pPr>
        <w:tabs>
          <w:tab w:val="num" w:pos="1440"/>
        </w:tabs>
        <w:ind w:left="1440" w:hanging="360"/>
      </w:pPr>
    </w:lvl>
    <w:lvl w:ilvl="2" w:tplc="10B41204">
      <w:start w:val="1"/>
      <w:numFmt w:val="decimal"/>
      <w:lvlText w:val="%3."/>
      <w:lvlJc w:val="left"/>
      <w:pPr>
        <w:tabs>
          <w:tab w:val="num" w:pos="2160"/>
        </w:tabs>
        <w:ind w:left="2160" w:hanging="360"/>
      </w:pPr>
    </w:lvl>
    <w:lvl w:ilvl="3" w:tplc="A136242A">
      <w:start w:val="1"/>
      <w:numFmt w:val="decimal"/>
      <w:lvlText w:val="%4."/>
      <w:lvlJc w:val="left"/>
      <w:pPr>
        <w:tabs>
          <w:tab w:val="num" w:pos="2880"/>
        </w:tabs>
        <w:ind w:left="2880" w:hanging="360"/>
      </w:pPr>
    </w:lvl>
    <w:lvl w:ilvl="4" w:tplc="DA243836">
      <w:start w:val="1"/>
      <w:numFmt w:val="decimal"/>
      <w:lvlText w:val="%5."/>
      <w:lvlJc w:val="left"/>
      <w:pPr>
        <w:tabs>
          <w:tab w:val="num" w:pos="3600"/>
        </w:tabs>
        <w:ind w:left="3600" w:hanging="360"/>
      </w:pPr>
    </w:lvl>
    <w:lvl w:ilvl="5" w:tplc="C5BA2D7A">
      <w:start w:val="1"/>
      <w:numFmt w:val="decimal"/>
      <w:lvlText w:val="%6."/>
      <w:lvlJc w:val="left"/>
      <w:pPr>
        <w:tabs>
          <w:tab w:val="num" w:pos="4320"/>
        </w:tabs>
        <w:ind w:left="4320" w:hanging="360"/>
      </w:pPr>
    </w:lvl>
    <w:lvl w:ilvl="6" w:tplc="0B66A600">
      <w:start w:val="1"/>
      <w:numFmt w:val="decimal"/>
      <w:lvlText w:val="%7."/>
      <w:lvlJc w:val="left"/>
      <w:pPr>
        <w:tabs>
          <w:tab w:val="num" w:pos="5040"/>
        </w:tabs>
        <w:ind w:left="5040" w:hanging="360"/>
      </w:pPr>
    </w:lvl>
    <w:lvl w:ilvl="7" w:tplc="CAA6DE06">
      <w:start w:val="1"/>
      <w:numFmt w:val="decimal"/>
      <w:lvlText w:val="%8."/>
      <w:lvlJc w:val="left"/>
      <w:pPr>
        <w:tabs>
          <w:tab w:val="num" w:pos="5760"/>
        </w:tabs>
        <w:ind w:left="5760" w:hanging="360"/>
      </w:pPr>
    </w:lvl>
    <w:lvl w:ilvl="8" w:tplc="3C32A4A4">
      <w:start w:val="1"/>
      <w:numFmt w:val="decimal"/>
      <w:lvlText w:val="%9."/>
      <w:lvlJc w:val="left"/>
      <w:pPr>
        <w:tabs>
          <w:tab w:val="num" w:pos="6480"/>
        </w:tabs>
        <w:ind w:left="6480" w:hanging="360"/>
      </w:pPr>
    </w:lvl>
  </w:abstractNum>
  <w:abstractNum w:abstractNumId="5">
    <w:nsid w:val="2F796FBF"/>
    <w:multiLevelType w:val="hybridMultilevel"/>
    <w:tmpl w:val="827A274C"/>
    <w:lvl w:ilvl="0" w:tplc="FA06681A">
      <w:start w:val="1"/>
      <w:numFmt w:val="decimal"/>
      <w:lvlText w:val="%1."/>
      <w:lvlJc w:val="left"/>
      <w:pPr>
        <w:tabs>
          <w:tab w:val="num" w:pos="720"/>
        </w:tabs>
        <w:ind w:left="720" w:hanging="360"/>
      </w:pPr>
    </w:lvl>
    <w:lvl w:ilvl="1" w:tplc="21541882">
      <w:start w:val="1"/>
      <w:numFmt w:val="decimal"/>
      <w:lvlText w:val="%2."/>
      <w:lvlJc w:val="left"/>
      <w:pPr>
        <w:tabs>
          <w:tab w:val="num" w:pos="1440"/>
        </w:tabs>
        <w:ind w:left="1440" w:hanging="360"/>
      </w:pPr>
    </w:lvl>
    <w:lvl w:ilvl="2" w:tplc="8954EB28">
      <w:start w:val="1"/>
      <w:numFmt w:val="decimal"/>
      <w:lvlText w:val="%3."/>
      <w:lvlJc w:val="left"/>
      <w:pPr>
        <w:tabs>
          <w:tab w:val="num" w:pos="2160"/>
        </w:tabs>
        <w:ind w:left="2160" w:hanging="360"/>
      </w:pPr>
    </w:lvl>
    <w:lvl w:ilvl="3" w:tplc="00B46180">
      <w:start w:val="1"/>
      <w:numFmt w:val="decimal"/>
      <w:lvlText w:val="%4."/>
      <w:lvlJc w:val="left"/>
      <w:pPr>
        <w:tabs>
          <w:tab w:val="num" w:pos="2880"/>
        </w:tabs>
        <w:ind w:left="2880" w:hanging="360"/>
      </w:pPr>
    </w:lvl>
    <w:lvl w:ilvl="4" w:tplc="F754EE48">
      <w:start w:val="1"/>
      <w:numFmt w:val="decimal"/>
      <w:lvlText w:val="%5."/>
      <w:lvlJc w:val="left"/>
      <w:pPr>
        <w:tabs>
          <w:tab w:val="num" w:pos="3600"/>
        </w:tabs>
        <w:ind w:left="3600" w:hanging="360"/>
      </w:pPr>
    </w:lvl>
    <w:lvl w:ilvl="5" w:tplc="E0BAE21C">
      <w:start w:val="1"/>
      <w:numFmt w:val="decimal"/>
      <w:lvlText w:val="%6."/>
      <w:lvlJc w:val="left"/>
      <w:pPr>
        <w:tabs>
          <w:tab w:val="num" w:pos="4320"/>
        </w:tabs>
        <w:ind w:left="4320" w:hanging="360"/>
      </w:pPr>
    </w:lvl>
    <w:lvl w:ilvl="6" w:tplc="E6BC400A">
      <w:start w:val="1"/>
      <w:numFmt w:val="decimal"/>
      <w:lvlText w:val="%7."/>
      <w:lvlJc w:val="left"/>
      <w:pPr>
        <w:tabs>
          <w:tab w:val="num" w:pos="5040"/>
        </w:tabs>
        <w:ind w:left="5040" w:hanging="360"/>
      </w:pPr>
    </w:lvl>
    <w:lvl w:ilvl="7" w:tplc="5574D280">
      <w:start w:val="1"/>
      <w:numFmt w:val="decimal"/>
      <w:lvlText w:val="%8."/>
      <w:lvlJc w:val="left"/>
      <w:pPr>
        <w:tabs>
          <w:tab w:val="num" w:pos="5760"/>
        </w:tabs>
        <w:ind w:left="5760" w:hanging="360"/>
      </w:pPr>
    </w:lvl>
    <w:lvl w:ilvl="8" w:tplc="31CE1E88">
      <w:start w:val="1"/>
      <w:numFmt w:val="decimal"/>
      <w:lvlText w:val="%9."/>
      <w:lvlJc w:val="left"/>
      <w:pPr>
        <w:tabs>
          <w:tab w:val="num" w:pos="6480"/>
        </w:tabs>
        <w:ind w:left="6480" w:hanging="360"/>
      </w:pPr>
    </w:lvl>
  </w:abstractNum>
  <w:abstractNum w:abstractNumId="6">
    <w:nsid w:val="3F7B1786"/>
    <w:multiLevelType w:val="hybridMultilevel"/>
    <w:tmpl w:val="42C87896"/>
    <w:lvl w:ilvl="0" w:tplc="90F23E3E">
      <w:start w:val="1"/>
      <w:numFmt w:val="decimal"/>
      <w:lvlText w:val="%1."/>
      <w:lvlJc w:val="left"/>
      <w:pPr>
        <w:tabs>
          <w:tab w:val="num" w:pos="720"/>
        </w:tabs>
        <w:ind w:left="720" w:hanging="360"/>
      </w:pPr>
    </w:lvl>
    <w:lvl w:ilvl="1" w:tplc="4E0468A4">
      <w:start w:val="1"/>
      <w:numFmt w:val="decimal"/>
      <w:lvlText w:val="%2."/>
      <w:lvlJc w:val="left"/>
      <w:pPr>
        <w:tabs>
          <w:tab w:val="num" w:pos="1440"/>
        </w:tabs>
        <w:ind w:left="1440" w:hanging="360"/>
      </w:pPr>
    </w:lvl>
    <w:lvl w:ilvl="2" w:tplc="E4CADF0C">
      <w:start w:val="1"/>
      <w:numFmt w:val="decimal"/>
      <w:lvlText w:val="%3."/>
      <w:lvlJc w:val="left"/>
      <w:pPr>
        <w:tabs>
          <w:tab w:val="num" w:pos="2160"/>
        </w:tabs>
        <w:ind w:left="2160" w:hanging="360"/>
      </w:pPr>
    </w:lvl>
    <w:lvl w:ilvl="3" w:tplc="5B647E0C">
      <w:start w:val="1"/>
      <w:numFmt w:val="decimal"/>
      <w:lvlText w:val="%4."/>
      <w:lvlJc w:val="left"/>
      <w:pPr>
        <w:tabs>
          <w:tab w:val="num" w:pos="2880"/>
        </w:tabs>
        <w:ind w:left="2880" w:hanging="360"/>
      </w:pPr>
    </w:lvl>
    <w:lvl w:ilvl="4" w:tplc="F0E2C710">
      <w:start w:val="1"/>
      <w:numFmt w:val="decimal"/>
      <w:lvlText w:val="%5."/>
      <w:lvlJc w:val="left"/>
      <w:pPr>
        <w:tabs>
          <w:tab w:val="num" w:pos="3600"/>
        </w:tabs>
        <w:ind w:left="3600" w:hanging="360"/>
      </w:pPr>
    </w:lvl>
    <w:lvl w:ilvl="5" w:tplc="33324C92">
      <w:start w:val="1"/>
      <w:numFmt w:val="decimal"/>
      <w:lvlText w:val="%6."/>
      <w:lvlJc w:val="left"/>
      <w:pPr>
        <w:tabs>
          <w:tab w:val="num" w:pos="4320"/>
        </w:tabs>
        <w:ind w:left="4320" w:hanging="360"/>
      </w:pPr>
    </w:lvl>
    <w:lvl w:ilvl="6" w:tplc="F4BEE75E">
      <w:start w:val="1"/>
      <w:numFmt w:val="decimal"/>
      <w:lvlText w:val="%7."/>
      <w:lvlJc w:val="left"/>
      <w:pPr>
        <w:tabs>
          <w:tab w:val="num" w:pos="5040"/>
        </w:tabs>
        <w:ind w:left="5040" w:hanging="360"/>
      </w:pPr>
    </w:lvl>
    <w:lvl w:ilvl="7" w:tplc="8B48AC48">
      <w:start w:val="1"/>
      <w:numFmt w:val="decimal"/>
      <w:lvlText w:val="%8."/>
      <w:lvlJc w:val="left"/>
      <w:pPr>
        <w:tabs>
          <w:tab w:val="num" w:pos="5760"/>
        </w:tabs>
        <w:ind w:left="5760" w:hanging="360"/>
      </w:pPr>
    </w:lvl>
    <w:lvl w:ilvl="8" w:tplc="DF928ABC">
      <w:start w:val="1"/>
      <w:numFmt w:val="decimal"/>
      <w:lvlText w:val="%9."/>
      <w:lvlJc w:val="left"/>
      <w:pPr>
        <w:tabs>
          <w:tab w:val="num" w:pos="6480"/>
        </w:tabs>
        <w:ind w:left="6480" w:hanging="360"/>
      </w:pPr>
    </w:lvl>
  </w:abstractNum>
  <w:abstractNum w:abstractNumId="7">
    <w:nsid w:val="408566A8"/>
    <w:multiLevelType w:val="hybridMultilevel"/>
    <w:tmpl w:val="356CD738"/>
    <w:lvl w:ilvl="0" w:tplc="15744E5E">
      <w:start w:val="1"/>
      <w:numFmt w:val="decimal"/>
      <w:lvlText w:val="%1."/>
      <w:lvlJc w:val="left"/>
      <w:pPr>
        <w:tabs>
          <w:tab w:val="num" w:pos="720"/>
        </w:tabs>
        <w:ind w:left="720" w:hanging="360"/>
      </w:pPr>
    </w:lvl>
    <w:lvl w:ilvl="1" w:tplc="E5DEF87E">
      <w:start w:val="1"/>
      <w:numFmt w:val="decimal"/>
      <w:lvlText w:val="%2."/>
      <w:lvlJc w:val="left"/>
      <w:pPr>
        <w:tabs>
          <w:tab w:val="num" w:pos="1440"/>
        </w:tabs>
        <w:ind w:left="1440" w:hanging="360"/>
      </w:pPr>
    </w:lvl>
    <w:lvl w:ilvl="2" w:tplc="7E46D18E">
      <w:start w:val="1"/>
      <w:numFmt w:val="decimal"/>
      <w:lvlText w:val="%3."/>
      <w:lvlJc w:val="left"/>
      <w:pPr>
        <w:tabs>
          <w:tab w:val="num" w:pos="2160"/>
        </w:tabs>
        <w:ind w:left="2160" w:hanging="360"/>
      </w:pPr>
    </w:lvl>
    <w:lvl w:ilvl="3" w:tplc="DF4A98E8">
      <w:start w:val="1"/>
      <w:numFmt w:val="decimal"/>
      <w:lvlText w:val="%4."/>
      <w:lvlJc w:val="left"/>
      <w:pPr>
        <w:tabs>
          <w:tab w:val="num" w:pos="2880"/>
        </w:tabs>
        <w:ind w:left="2880" w:hanging="360"/>
      </w:pPr>
    </w:lvl>
    <w:lvl w:ilvl="4" w:tplc="74EAC556">
      <w:start w:val="1"/>
      <w:numFmt w:val="decimal"/>
      <w:lvlText w:val="%5."/>
      <w:lvlJc w:val="left"/>
      <w:pPr>
        <w:tabs>
          <w:tab w:val="num" w:pos="3600"/>
        </w:tabs>
        <w:ind w:left="3600" w:hanging="360"/>
      </w:pPr>
    </w:lvl>
    <w:lvl w:ilvl="5" w:tplc="F7980384">
      <w:start w:val="1"/>
      <w:numFmt w:val="decimal"/>
      <w:lvlText w:val="%6."/>
      <w:lvlJc w:val="left"/>
      <w:pPr>
        <w:tabs>
          <w:tab w:val="num" w:pos="4320"/>
        </w:tabs>
        <w:ind w:left="4320" w:hanging="360"/>
      </w:pPr>
    </w:lvl>
    <w:lvl w:ilvl="6" w:tplc="17543966">
      <w:start w:val="1"/>
      <w:numFmt w:val="decimal"/>
      <w:lvlText w:val="%7."/>
      <w:lvlJc w:val="left"/>
      <w:pPr>
        <w:tabs>
          <w:tab w:val="num" w:pos="5040"/>
        </w:tabs>
        <w:ind w:left="5040" w:hanging="360"/>
      </w:pPr>
    </w:lvl>
    <w:lvl w:ilvl="7" w:tplc="568A5714">
      <w:start w:val="1"/>
      <w:numFmt w:val="decimal"/>
      <w:lvlText w:val="%8."/>
      <w:lvlJc w:val="left"/>
      <w:pPr>
        <w:tabs>
          <w:tab w:val="num" w:pos="5760"/>
        </w:tabs>
        <w:ind w:left="5760" w:hanging="360"/>
      </w:pPr>
    </w:lvl>
    <w:lvl w:ilvl="8" w:tplc="10608DA6">
      <w:start w:val="1"/>
      <w:numFmt w:val="decimal"/>
      <w:lvlText w:val="%9."/>
      <w:lvlJc w:val="left"/>
      <w:pPr>
        <w:tabs>
          <w:tab w:val="num" w:pos="6480"/>
        </w:tabs>
        <w:ind w:left="6480" w:hanging="360"/>
      </w:pPr>
    </w:lvl>
  </w:abstractNum>
  <w:abstractNum w:abstractNumId="8">
    <w:nsid w:val="57162B37"/>
    <w:multiLevelType w:val="hybridMultilevel"/>
    <w:tmpl w:val="3F82DDF8"/>
    <w:lvl w:ilvl="0" w:tplc="20DCF94A">
      <w:start w:val="1"/>
      <w:numFmt w:val="decimal"/>
      <w:lvlText w:val="%1."/>
      <w:lvlJc w:val="left"/>
      <w:pPr>
        <w:tabs>
          <w:tab w:val="num" w:pos="720"/>
        </w:tabs>
        <w:ind w:left="720" w:hanging="360"/>
      </w:pPr>
    </w:lvl>
    <w:lvl w:ilvl="1" w:tplc="3A648508">
      <w:start w:val="1"/>
      <w:numFmt w:val="decimal"/>
      <w:lvlText w:val="%2."/>
      <w:lvlJc w:val="left"/>
      <w:pPr>
        <w:tabs>
          <w:tab w:val="num" w:pos="1440"/>
        </w:tabs>
        <w:ind w:left="1440" w:hanging="360"/>
      </w:pPr>
    </w:lvl>
    <w:lvl w:ilvl="2" w:tplc="198C55F2">
      <w:start w:val="1"/>
      <w:numFmt w:val="decimal"/>
      <w:lvlText w:val="%3."/>
      <w:lvlJc w:val="left"/>
      <w:pPr>
        <w:tabs>
          <w:tab w:val="num" w:pos="2160"/>
        </w:tabs>
        <w:ind w:left="2160" w:hanging="360"/>
      </w:pPr>
    </w:lvl>
    <w:lvl w:ilvl="3" w:tplc="8F4CCA1A">
      <w:start w:val="1"/>
      <w:numFmt w:val="decimal"/>
      <w:lvlText w:val="%4."/>
      <w:lvlJc w:val="left"/>
      <w:pPr>
        <w:tabs>
          <w:tab w:val="num" w:pos="2880"/>
        </w:tabs>
        <w:ind w:left="2880" w:hanging="360"/>
      </w:pPr>
    </w:lvl>
    <w:lvl w:ilvl="4" w:tplc="DD2437E4">
      <w:start w:val="1"/>
      <w:numFmt w:val="decimal"/>
      <w:lvlText w:val="%5."/>
      <w:lvlJc w:val="left"/>
      <w:pPr>
        <w:tabs>
          <w:tab w:val="num" w:pos="3600"/>
        </w:tabs>
        <w:ind w:left="3600" w:hanging="360"/>
      </w:pPr>
    </w:lvl>
    <w:lvl w:ilvl="5" w:tplc="881E5C9E">
      <w:start w:val="1"/>
      <w:numFmt w:val="decimal"/>
      <w:lvlText w:val="%6."/>
      <w:lvlJc w:val="left"/>
      <w:pPr>
        <w:tabs>
          <w:tab w:val="num" w:pos="4320"/>
        </w:tabs>
        <w:ind w:left="4320" w:hanging="360"/>
      </w:pPr>
    </w:lvl>
    <w:lvl w:ilvl="6" w:tplc="855EE9AA">
      <w:start w:val="1"/>
      <w:numFmt w:val="decimal"/>
      <w:lvlText w:val="%7."/>
      <w:lvlJc w:val="left"/>
      <w:pPr>
        <w:tabs>
          <w:tab w:val="num" w:pos="5040"/>
        </w:tabs>
        <w:ind w:left="5040" w:hanging="360"/>
      </w:pPr>
    </w:lvl>
    <w:lvl w:ilvl="7" w:tplc="D3E8E7EE">
      <w:start w:val="1"/>
      <w:numFmt w:val="decimal"/>
      <w:lvlText w:val="%8."/>
      <w:lvlJc w:val="left"/>
      <w:pPr>
        <w:tabs>
          <w:tab w:val="num" w:pos="5760"/>
        </w:tabs>
        <w:ind w:left="5760" w:hanging="360"/>
      </w:pPr>
    </w:lvl>
    <w:lvl w:ilvl="8" w:tplc="230A9F28">
      <w:start w:val="1"/>
      <w:numFmt w:val="decimal"/>
      <w:lvlText w:val="%9."/>
      <w:lvlJc w:val="left"/>
      <w:pPr>
        <w:tabs>
          <w:tab w:val="num" w:pos="6480"/>
        </w:tabs>
        <w:ind w:left="6480" w:hanging="360"/>
      </w:pPr>
    </w:lvl>
  </w:abstractNum>
  <w:abstractNum w:abstractNumId="9">
    <w:nsid w:val="5C311DE8"/>
    <w:multiLevelType w:val="hybridMultilevel"/>
    <w:tmpl w:val="C3F63F48"/>
    <w:lvl w:ilvl="0" w:tplc="2C0A0001">
      <w:start w:val="1"/>
      <w:numFmt w:val="bullet"/>
      <w:lvlText w:val=""/>
      <w:lvlJc w:val="left"/>
      <w:pPr>
        <w:ind w:left="720" w:hanging="360"/>
      </w:pPr>
      <w:rPr>
        <w:rFonts w:ascii="Symbol" w:hAnsi="Symbol" w:cs="Symbol" w:hint="default"/>
      </w:rPr>
    </w:lvl>
    <w:lvl w:ilvl="1" w:tplc="2C0A0001">
      <w:start w:val="1"/>
      <w:numFmt w:val="bullet"/>
      <w:lvlText w:val=""/>
      <w:lvlJc w:val="left"/>
      <w:pPr>
        <w:ind w:left="1440" w:hanging="360"/>
      </w:pPr>
      <w:rPr>
        <w:rFonts w:ascii="Symbol" w:hAnsi="Symbol" w:hint="default"/>
      </w:rPr>
    </w:lvl>
    <w:lvl w:ilvl="2" w:tplc="2C0A0005">
      <w:start w:val="1"/>
      <w:numFmt w:val="bullet"/>
      <w:lvlText w:val=""/>
      <w:lvlJc w:val="left"/>
      <w:pPr>
        <w:ind w:left="2160" w:hanging="360"/>
      </w:pPr>
      <w:rPr>
        <w:rFonts w:ascii="Wingdings" w:hAnsi="Wingdings" w:cs="Wingdings" w:hint="default"/>
      </w:rPr>
    </w:lvl>
    <w:lvl w:ilvl="3" w:tplc="2C0A0001">
      <w:start w:val="1"/>
      <w:numFmt w:val="bullet"/>
      <w:lvlText w:val=""/>
      <w:lvlJc w:val="left"/>
      <w:pPr>
        <w:ind w:left="2880" w:hanging="360"/>
      </w:pPr>
      <w:rPr>
        <w:rFonts w:ascii="Symbol" w:hAnsi="Symbol" w:cs="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cs="Wingdings" w:hint="default"/>
      </w:rPr>
    </w:lvl>
    <w:lvl w:ilvl="6" w:tplc="2C0A0001">
      <w:start w:val="1"/>
      <w:numFmt w:val="bullet"/>
      <w:lvlText w:val=""/>
      <w:lvlJc w:val="left"/>
      <w:pPr>
        <w:ind w:left="5040" w:hanging="360"/>
      </w:pPr>
      <w:rPr>
        <w:rFonts w:ascii="Symbol" w:hAnsi="Symbol" w:cs="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cs="Wingdings" w:hint="default"/>
      </w:rPr>
    </w:lvl>
  </w:abstractNum>
  <w:abstractNum w:abstractNumId="10">
    <w:nsid w:val="5DEA2470"/>
    <w:multiLevelType w:val="hybridMultilevel"/>
    <w:tmpl w:val="473C320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nsid w:val="66A471E4"/>
    <w:multiLevelType w:val="hybridMultilevel"/>
    <w:tmpl w:val="DD360988"/>
    <w:lvl w:ilvl="0" w:tplc="0B02CBDE">
      <w:start w:val="1"/>
      <w:numFmt w:val="decimal"/>
      <w:lvlText w:val="%1."/>
      <w:lvlJc w:val="left"/>
      <w:pPr>
        <w:tabs>
          <w:tab w:val="num" w:pos="720"/>
        </w:tabs>
        <w:ind w:left="720" w:hanging="360"/>
      </w:pPr>
      <w:rPr>
        <w:b w:val="0"/>
        <w:bCs w:val="0"/>
      </w:rPr>
    </w:lvl>
    <w:lvl w:ilvl="1" w:tplc="E8F8186C">
      <w:start w:val="1"/>
      <w:numFmt w:val="decimal"/>
      <w:lvlText w:val="%2."/>
      <w:lvlJc w:val="left"/>
      <w:pPr>
        <w:tabs>
          <w:tab w:val="num" w:pos="1440"/>
        </w:tabs>
        <w:ind w:left="1440" w:hanging="360"/>
      </w:pPr>
    </w:lvl>
    <w:lvl w:ilvl="2" w:tplc="2B3AA32A">
      <w:start w:val="1"/>
      <w:numFmt w:val="decimal"/>
      <w:lvlText w:val="%3."/>
      <w:lvlJc w:val="left"/>
      <w:pPr>
        <w:tabs>
          <w:tab w:val="num" w:pos="2160"/>
        </w:tabs>
        <w:ind w:left="2160" w:hanging="360"/>
      </w:pPr>
    </w:lvl>
    <w:lvl w:ilvl="3" w:tplc="E9866008">
      <w:start w:val="1"/>
      <w:numFmt w:val="decimal"/>
      <w:lvlText w:val="%4."/>
      <w:lvlJc w:val="left"/>
      <w:pPr>
        <w:tabs>
          <w:tab w:val="num" w:pos="2880"/>
        </w:tabs>
        <w:ind w:left="2880" w:hanging="360"/>
      </w:pPr>
    </w:lvl>
    <w:lvl w:ilvl="4" w:tplc="7ACEC820">
      <w:start w:val="1"/>
      <w:numFmt w:val="decimal"/>
      <w:lvlText w:val="%5."/>
      <w:lvlJc w:val="left"/>
      <w:pPr>
        <w:tabs>
          <w:tab w:val="num" w:pos="3600"/>
        </w:tabs>
        <w:ind w:left="3600" w:hanging="360"/>
      </w:pPr>
    </w:lvl>
    <w:lvl w:ilvl="5" w:tplc="F140BA04">
      <w:start w:val="1"/>
      <w:numFmt w:val="decimal"/>
      <w:lvlText w:val="%6."/>
      <w:lvlJc w:val="left"/>
      <w:pPr>
        <w:tabs>
          <w:tab w:val="num" w:pos="4320"/>
        </w:tabs>
        <w:ind w:left="4320" w:hanging="360"/>
      </w:pPr>
    </w:lvl>
    <w:lvl w:ilvl="6" w:tplc="E5C8BBDC">
      <w:start w:val="1"/>
      <w:numFmt w:val="decimal"/>
      <w:lvlText w:val="%7."/>
      <w:lvlJc w:val="left"/>
      <w:pPr>
        <w:tabs>
          <w:tab w:val="num" w:pos="5040"/>
        </w:tabs>
        <w:ind w:left="5040" w:hanging="360"/>
      </w:pPr>
    </w:lvl>
    <w:lvl w:ilvl="7" w:tplc="957A00DA">
      <w:start w:val="1"/>
      <w:numFmt w:val="decimal"/>
      <w:lvlText w:val="%8."/>
      <w:lvlJc w:val="left"/>
      <w:pPr>
        <w:tabs>
          <w:tab w:val="num" w:pos="5760"/>
        </w:tabs>
        <w:ind w:left="5760" w:hanging="360"/>
      </w:pPr>
    </w:lvl>
    <w:lvl w:ilvl="8" w:tplc="E33C0F24">
      <w:start w:val="1"/>
      <w:numFmt w:val="decimal"/>
      <w:lvlText w:val="%9."/>
      <w:lvlJc w:val="left"/>
      <w:pPr>
        <w:tabs>
          <w:tab w:val="num" w:pos="6480"/>
        </w:tabs>
        <w:ind w:left="6480" w:hanging="360"/>
      </w:pPr>
    </w:lvl>
  </w:abstractNum>
  <w:abstractNum w:abstractNumId="12">
    <w:nsid w:val="71687A50"/>
    <w:multiLevelType w:val="hybridMultilevel"/>
    <w:tmpl w:val="5F885F14"/>
    <w:lvl w:ilvl="0" w:tplc="1FCACFC6">
      <w:start w:val="1"/>
      <w:numFmt w:val="decimal"/>
      <w:lvlText w:val="%1."/>
      <w:lvlJc w:val="left"/>
      <w:pPr>
        <w:tabs>
          <w:tab w:val="num" w:pos="720"/>
        </w:tabs>
        <w:ind w:left="720" w:hanging="360"/>
      </w:pPr>
    </w:lvl>
    <w:lvl w:ilvl="1" w:tplc="6B2CEA40">
      <w:start w:val="1"/>
      <w:numFmt w:val="decimal"/>
      <w:lvlText w:val="%2."/>
      <w:lvlJc w:val="left"/>
      <w:pPr>
        <w:tabs>
          <w:tab w:val="num" w:pos="1440"/>
        </w:tabs>
        <w:ind w:left="1440" w:hanging="360"/>
      </w:pPr>
    </w:lvl>
    <w:lvl w:ilvl="2" w:tplc="587AD34E">
      <w:start w:val="1"/>
      <w:numFmt w:val="decimal"/>
      <w:lvlText w:val="%3."/>
      <w:lvlJc w:val="left"/>
      <w:pPr>
        <w:tabs>
          <w:tab w:val="num" w:pos="2160"/>
        </w:tabs>
        <w:ind w:left="2160" w:hanging="360"/>
      </w:pPr>
    </w:lvl>
    <w:lvl w:ilvl="3" w:tplc="D88C2102">
      <w:start w:val="1"/>
      <w:numFmt w:val="decimal"/>
      <w:lvlText w:val="%4."/>
      <w:lvlJc w:val="left"/>
      <w:pPr>
        <w:tabs>
          <w:tab w:val="num" w:pos="2880"/>
        </w:tabs>
        <w:ind w:left="2880" w:hanging="360"/>
      </w:pPr>
    </w:lvl>
    <w:lvl w:ilvl="4" w:tplc="BE9AB44E">
      <w:start w:val="1"/>
      <w:numFmt w:val="decimal"/>
      <w:lvlText w:val="%5."/>
      <w:lvlJc w:val="left"/>
      <w:pPr>
        <w:tabs>
          <w:tab w:val="num" w:pos="3600"/>
        </w:tabs>
        <w:ind w:left="3600" w:hanging="360"/>
      </w:pPr>
    </w:lvl>
    <w:lvl w:ilvl="5" w:tplc="A92EFF0C">
      <w:start w:val="1"/>
      <w:numFmt w:val="decimal"/>
      <w:lvlText w:val="%6."/>
      <w:lvlJc w:val="left"/>
      <w:pPr>
        <w:tabs>
          <w:tab w:val="num" w:pos="4320"/>
        </w:tabs>
        <w:ind w:left="4320" w:hanging="360"/>
      </w:pPr>
    </w:lvl>
    <w:lvl w:ilvl="6" w:tplc="209EC920">
      <w:start w:val="1"/>
      <w:numFmt w:val="decimal"/>
      <w:lvlText w:val="%7."/>
      <w:lvlJc w:val="left"/>
      <w:pPr>
        <w:tabs>
          <w:tab w:val="num" w:pos="5040"/>
        </w:tabs>
        <w:ind w:left="5040" w:hanging="360"/>
      </w:pPr>
    </w:lvl>
    <w:lvl w:ilvl="7" w:tplc="634CC730">
      <w:start w:val="1"/>
      <w:numFmt w:val="decimal"/>
      <w:lvlText w:val="%8."/>
      <w:lvlJc w:val="left"/>
      <w:pPr>
        <w:tabs>
          <w:tab w:val="num" w:pos="5760"/>
        </w:tabs>
        <w:ind w:left="5760" w:hanging="360"/>
      </w:pPr>
    </w:lvl>
    <w:lvl w:ilvl="8" w:tplc="FAF07B7A">
      <w:start w:val="1"/>
      <w:numFmt w:val="decimal"/>
      <w:lvlText w:val="%9."/>
      <w:lvlJc w:val="left"/>
      <w:pPr>
        <w:tabs>
          <w:tab w:val="num" w:pos="6480"/>
        </w:tabs>
        <w:ind w:left="6480" w:hanging="360"/>
      </w:pPr>
    </w:lvl>
  </w:abstractNum>
  <w:num w:numId="1">
    <w:abstractNumId w:val="4"/>
  </w:num>
  <w:num w:numId="2">
    <w:abstractNumId w:val="3"/>
  </w:num>
  <w:num w:numId="3">
    <w:abstractNumId w:val="6"/>
  </w:num>
  <w:num w:numId="4">
    <w:abstractNumId w:val="11"/>
  </w:num>
  <w:num w:numId="5">
    <w:abstractNumId w:val="1"/>
  </w:num>
  <w:num w:numId="6">
    <w:abstractNumId w:val="7"/>
  </w:num>
  <w:num w:numId="7">
    <w:abstractNumId w:val="12"/>
  </w:num>
  <w:num w:numId="8">
    <w:abstractNumId w:val="5"/>
  </w:num>
  <w:num w:numId="9">
    <w:abstractNumId w:val="8"/>
  </w:num>
  <w:num w:numId="10">
    <w:abstractNumId w:val="0"/>
  </w:num>
  <w:num w:numId="11">
    <w:abstractNumId w:val="2"/>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9F3"/>
    <w:rsid w:val="00006967"/>
    <w:rsid w:val="0003233F"/>
    <w:rsid w:val="000664F5"/>
    <w:rsid w:val="000B37A3"/>
    <w:rsid w:val="000F2D08"/>
    <w:rsid w:val="001062C1"/>
    <w:rsid w:val="00107CE7"/>
    <w:rsid w:val="00113E2D"/>
    <w:rsid w:val="001273BC"/>
    <w:rsid w:val="00130009"/>
    <w:rsid w:val="001559C5"/>
    <w:rsid w:val="0017225F"/>
    <w:rsid w:val="0018596B"/>
    <w:rsid w:val="00210F24"/>
    <w:rsid w:val="0021326C"/>
    <w:rsid w:val="00273440"/>
    <w:rsid w:val="0028497F"/>
    <w:rsid w:val="002D0606"/>
    <w:rsid w:val="002D08EB"/>
    <w:rsid w:val="002E5DA1"/>
    <w:rsid w:val="002F65E2"/>
    <w:rsid w:val="00321078"/>
    <w:rsid w:val="00355C1C"/>
    <w:rsid w:val="00371D49"/>
    <w:rsid w:val="003B0BFB"/>
    <w:rsid w:val="003B6207"/>
    <w:rsid w:val="003C09DD"/>
    <w:rsid w:val="003D6275"/>
    <w:rsid w:val="003E1D29"/>
    <w:rsid w:val="00415F11"/>
    <w:rsid w:val="00416377"/>
    <w:rsid w:val="004669B7"/>
    <w:rsid w:val="00482C58"/>
    <w:rsid w:val="00490523"/>
    <w:rsid w:val="004A2C1D"/>
    <w:rsid w:val="004C4374"/>
    <w:rsid w:val="004C44F4"/>
    <w:rsid w:val="004C7C0F"/>
    <w:rsid w:val="005140BB"/>
    <w:rsid w:val="00526723"/>
    <w:rsid w:val="005458B9"/>
    <w:rsid w:val="00570790"/>
    <w:rsid w:val="005742C7"/>
    <w:rsid w:val="0059502B"/>
    <w:rsid w:val="005965D9"/>
    <w:rsid w:val="005B7E45"/>
    <w:rsid w:val="005C0BF6"/>
    <w:rsid w:val="005E50DE"/>
    <w:rsid w:val="006568DA"/>
    <w:rsid w:val="00674A12"/>
    <w:rsid w:val="00677FFA"/>
    <w:rsid w:val="00694105"/>
    <w:rsid w:val="006A5DA3"/>
    <w:rsid w:val="006D12BB"/>
    <w:rsid w:val="006E7128"/>
    <w:rsid w:val="00701144"/>
    <w:rsid w:val="007120DB"/>
    <w:rsid w:val="00712968"/>
    <w:rsid w:val="00750666"/>
    <w:rsid w:val="00763E92"/>
    <w:rsid w:val="00820A1F"/>
    <w:rsid w:val="008778D7"/>
    <w:rsid w:val="00900D56"/>
    <w:rsid w:val="00901C96"/>
    <w:rsid w:val="00910CC0"/>
    <w:rsid w:val="009420BB"/>
    <w:rsid w:val="00947654"/>
    <w:rsid w:val="00952427"/>
    <w:rsid w:val="009547F7"/>
    <w:rsid w:val="00967556"/>
    <w:rsid w:val="009723B5"/>
    <w:rsid w:val="00980C0E"/>
    <w:rsid w:val="009B021F"/>
    <w:rsid w:val="009B0AEB"/>
    <w:rsid w:val="009B6339"/>
    <w:rsid w:val="009E5746"/>
    <w:rsid w:val="009F55B8"/>
    <w:rsid w:val="00A03415"/>
    <w:rsid w:val="00A14E8D"/>
    <w:rsid w:val="00A579DD"/>
    <w:rsid w:val="00A74057"/>
    <w:rsid w:val="00A849D5"/>
    <w:rsid w:val="00A87602"/>
    <w:rsid w:val="00A92E49"/>
    <w:rsid w:val="00AB3F47"/>
    <w:rsid w:val="00AC3B76"/>
    <w:rsid w:val="00AD5210"/>
    <w:rsid w:val="00AF542D"/>
    <w:rsid w:val="00B06F9C"/>
    <w:rsid w:val="00B23DAA"/>
    <w:rsid w:val="00B51BED"/>
    <w:rsid w:val="00B5254F"/>
    <w:rsid w:val="00B66EED"/>
    <w:rsid w:val="00B70E26"/>
    <w:rsid w:val="00B72802"/>
    <w:rsid w:val="00B73B86"/>
    <w:rsid w:val="00B86E2A"/>
    <w:rsid w:val="00B95517"/>
    <w:rsid w:val="00B97827"/>
    <w:rsid w:val="00BA3F6E"/>
    <w:rsid w:val="00BB0942"/>
    <w:rsid w:val="00C668E1"/>
    <w:rsid w:val="00C72469"/>
    <w:rsid w:val="00C72D79"/>
    <w:rsid w:val="00CB2E8A"/>
    <w:rsid w:val="00CB690F"/>
    <w:rsid w:val="00CC423B"/>
    <w:rsid w:val="00CD41CB"/>
    <w:rsid w:val="00CE160E"/>
    <w:rsid w:val="00CF6A10"/>
    <w:rsid w:val="00D10950"/>
    <w:rsid w:val="00D259FB"/>
    <w:rsid w:val="00D3116F"/>
    <w:rsid w:val="00D47397"/>
    <w:rsid w:val="00D54907"/>
    <w:rsid w:val="00DA5023"/>
    <w:rsid w:val="00DB1FFB"/>
    <w:rsid w:val="00DB6B0D"/>
    <w:rsid w:val="00DC126B"/>
    <w:rsid w:val="00E012C9"/>
    <w:rsid w:val="00E1630E"/>
    <w:rsid w:val="00E16D18"/>
    <w:rsid w:val="00E34DC2"/>
    <w:rsid w:val="00E35959"/>
    <w:rsid w:val="00E4126A"/>
    <w:rsid w:val="00E66FE9"/>
    <w:rsid w:val="00E86CE4"/>
    <w:rsid w:val="00E9002D"/>
    <w:rsid w:val="00E952C4"/>
    <w:rsid w:val="00E95BA5"/>
    <w:rsid w:val="00EB4B00"/>
    <w:rsid w:val="00EC14A6"/>
    <w:rsid w:val="00EC1B43"/>
    <w:rsid w:val="00ED744A"/>
    <w:rsid w:val="00F20AC2"/>
    <w:rsid w:val="00F22F89"/>
    <w:rsid w:val="00F25CC5"/>
    <w:rsid w:val="00F26457"/>
    <w:rsid w:val="00F55A52"/>
    <w:rsid w:val="00F729F3"/>
    <w:rsid w:val="00FC0F5B"/>
    <w:rsid w:val="00FE6A69"/>
    <w:rsid w:val="00FF476E"/>
    <w:rsid w:val="00FF6D5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C0F"/>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4C7C0F"/>
    <w:pPr>
      <w:spacing w:before="100" w:beforeAutospacing="1" w:after="100" w:afterAutospacing="1"/>
    </w:pPr>
    <w:rPr>
      <w:rFonts w:ascii="Arial Unicode MS" w:eastAsia="Arial Unicode MS" w:hAnsi="Arial Unicode MS" w:cs="Arial Unicode MS"/>
    </w:rPr>
  </w:style>
  <w:style w:type="character" w:styleId="Hipervnculo">
    <w:name w:val="Hyperlink"/>
    <w:basedOn w:val="Fuentedeprrafopredeter"/>
    <w:uiPriority w:val="99"/>
    <w:rsid w:val="00D259FB"/>
    <w:rPr>
      <w:color w:val="0000FF"/>
      <w:u w:val="single"/>
    </w:rPr>
  </w:style>
  <w:style w:type="paragraph" w:customStyle="1" w:styleId="Default">
    <w:name w:val="Default"/>
    <w:uiPriority w:val="99"/>
    <w:rsid w:val="00A14E8D"/>
    <w:pPr>
      <w:autoSpaceDE w:val="0"/>
      <w:autoSpaceDN w:val="0"/>
      <w:adjustRightInd w:val="0"/>
    </w:pPr>
    <w:rPr>
      <w:rFonts w:ascii="Arial" w:hAnsi="Arial" w:cs="Arial"/>
      <w:color w:val="000000"/>
      <w:sz w:val="24"/>
      <w:szCs w:val="24"/>
      <w:lang w:val="es-AR" w:eastAsia="es-AR"/>
    </w:rPr>
  </w:style>
  <w:style w:type="paragraph" w:styleId="Textodeglobo">
    <w:name w:val="Balloon Text"/>
    <w:basedOn w:val="Normal"/>
    <w:link w:val="TextodegloboCar"/>
    <w:uiPriority w:val="99"/>
    <w:semiHidden/>
    <w:rsid w:val="00A14E8D"/>
    <w:rPr>
      <w:rFonts w:ascii="Tahoma" w:hAnsi="Tahoma" w:cs="Tahoma"/>
      <w:sz w:val="16"/>
      <w:szCs w:val="16"/>
    </w:rPr>
  </w:style>
  <w:style w:type="character" w:customStyle="1" w:styleId="TextodegloboCar">
    <w:name w:val="Texto de globo Car"/>
    <w:basedOn w:val="Fuentedeprrafopredeter"/>
    <w:link w:val="Textodeglobo"/>
    <w:uiPriority w:val="99"/>
    <w:rsid w:val="00A14E8D"/>
    <w:rPr>
      <w:rFonts w:ascii="Tahoma" w:hAnsi="Tahoma" w:cs="Tahoma"/>
      <w:sz w:val="16"/>
      <w:szCs w:val="16"/>
      <w:lang w:val="es-ES" w:eastAsia="es-ES"/>
    </w:rPr>
  </w:style>
  <w:style w:type="paragraph" w:styleId="Encabezado">
    <w:name w:val="header"/>
    <w:basedOn w:val="Normal"/>
    <w:link w:val="EncabezadoCar"/>
    <w:uiPriority w:val="99"/>
    <w:rsid w:val="00ED744A"/>
    <w:pPr>
      <w:tabs>
        <w:tab w:val="center" w:pos="4419"/>
        <w:tab w:val="right" w:pos="8838"/>
      </w:tabs>
    </w:pPr>
  </w:style>
  <w:style w:type="character" w:customStyle="1" w:styleId="EncabezadoCar">
    <w:name w:val="Encabezado Car"/>
    <w:basedOn w:val="Fuentedeprrafopredeter"/>
    <w:link w:val="Encabezado"/>
    <w:uiPriority w:val="99"/>
    <w:rsid w:val="00ED744A"/>
    <w:rPr>
      <w:sz w:val="24"/>
      <w:szCs w:val="24"/>
      <w:lang w:val="es-ES" w:eastAsia="es-ES"/>
    </w:rPr>
  </w:style>
  <w:style w:type="paragraph" w:styleId="Piedepgina">
    <w:name w:val="footer"/>
    <w:basedOn w:val="Normal"/>
    <w:link w:val="PiedepginaCar"/>
    <w:uiPriority w:val="99"/>
    <w:rsid w:val="00ED744A"/>
    <w:pPr>
      <w:tabs>
        <w:tab w:val="center" w:pos="4419"/>
        <w:tab w:val="right" w:pos="8838"/>
      </w:tabs>
    </w:pPr>
  </w:style>
  <w:style w:type="character" w:customStyle="1" w:styleId="PiedepginaCar">
    <w:name w:val="Pie de página Car"/>
    <w:basedOn w:val="Fuentedeprrafopredeter"/>
    <w:link w:val="Piedepgina"/>
    <w:uiPriority w:val="99"/>
    <w:rsid w:val="00ED744A"/>
    <w:rPr>
      <w:sz w:val="24"/>
      <w:szCs w:val="24"/>
      <w:lang w:val="es-ES" w:eastAsia="es-ES"/>
    </w:rPr>
  </w:style>
  <w:style w:type="paragraph" w:styleId="Prrafodelista">
    <w:name w:val="List Paragraph"/>
    <w:basedOn w:val="Normal"/>
    <w:uiPriority w:val="99"/>
    <w:qFormat/>
    <w:rsid w:val="00AF542D"/>
    <w:pPr>
      <w:ind w:left="720"/>
    </w:pPr>
  </w:style>
  <w:style w:type="character" w:styleId="Nmerodepgina">
    <w:name w:val="page number"/>
    <w:basedOn w:val="Fuentedeprrafopredeter"/>
    <w:uiPriority w:val="99"/>
    <w:rsid w:val="00F20A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C0F"/>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4C7C0F"/>
    <w:pPr>
      <w:spacing w:before="100" w:beforeAutospacing="1" w:after="100" w:afterAutospacing="1"/>
    </w:pPr>
    <w:rPr>
      <w:rFonts w:ascii="Arial Unicode MS" w:eastAsia="Arial Unicode MS" w:hAnsi="Arial Unicode MS" w:cs="Arial Unicode MS"/>
    </w:rPr>
  </w:style>
  <w:style w:type="character" w:styleId="Hipervnculo">
    <w:name w:val="Hyperlink"/>
    <w:basedOn w:val="Fuentedeprrafopredeter"/>
    <w:uiPriority w:val="99"/>
    <w:rsid w:val="00D259FB"/>
    <w:rPr>
      <w:color w:val="0000FF"/>
      <w:u w:val="single"/>
    </w:rPr>
  </w:style>
  <w:style w:type="paragraph" w:customStyle="1" w:styleId="Default">
    <w:name w:val="Default"/>
    <w:uiPriority w:val="99"/>
    <w:rsid w:val="00A14E8D"/>
    <w:pPr>
      <w:autoSpaceDE w:val="0"/>
      <w:autoSpaceDN w:val="0"/>
      <w:adjustRightInd w:val="0"/>
    </w:pPr>
    <w:rPr>
      <w:rFonts w:ascii="Arial" w:hAnsi="Arial" w:cs="Arial"/>
      <w:color w:val="000000"/>
      <w:sz w:val="24"/>
      <w:szCs w:val="24"/>
      <w:lang w:val="es-AR" w:eastAsia="es-AR"/>
    </w:rPr>
  </w:style>
  <w:style w:type="paragraph" w:styleId="Textodeglobo">
    <w:name w:val="Balloon Text"/>
    <w:basedOn w:val="Normal"/>
    <w:link w:val="TextodegloboCar"/>
    <w:uiPriority w:val="99"/>
    <w:semiHidden/>
    <w:rsid w:val="00A14E8D"/>
    <w:rPr>
      <w:rFonts w:ascii="Tahoma" w:hAnsi="Tahoma" w:cs="Tahoma"/>
      <w:sz w:val="16"/>
      <w:szCs w:val="16"/>
    </w:rPr>
  </w:style>
  <w:style w:type="character" w:customStyle="1" w:styleId="TextodegloboCar">
    <w:name w:val="Texto de globo Car"/>
    <w:basedOn w:val="Fuentedeprrafopredeter"/>
    <w:link w:val="Textodeglobo"/>
    <w:uiPriority w:val="99"/>
    <w:rsid w:val="00A14E8D"/>
    <w:rPr>
      <w:rFonts w:ascii="Tahoma" w:hAnsi="Tahoma" w:cs="Tahoma"/>
      <w:sz w:val="16"/>
      <w:szCs w:val="16"/>
      <w:lang w:val="es-ES" w:eastAsia="es-ES"/>
    </w:rPr>
  </w:style>
  <w:style w:type="paragraph" w:styleId="Encabezado">
    <w:name w:val="header"/>
    <w:basedOn w:val="Normal"/>
    <w:link w:val="EncabezadoCar"/>
    <w:uiPriority w:val="99"/>
    <w:rsid w:val="00ED744A"/>
    <w:pPr>
      <w:tabs>
        <w:tab w:val="center" w:pos="4419"/>
        <w:tab w:val="right" w:pos="8838"/>
      </w:tabs>
    </w:pPr>
  </w:style>
  <w:style w:type="character" w:customStyle="1" w:styleId="EncabezadoCar">
    <w:name w:val="Encabezado Car"/>
    <w:basedOn w:val="Fuentedeprrafopredeter"/>
    <w:link w:val="Encabezado"/>
    <w:uiPriority w:val="99"/>
    <w:rsid w:val="00ED744A"/>
    <w:rPr>
      <w:sz w:val="24"/>
      <w:szCs w:val="24"/>
      <w:lang w:val="es-ES" w:eastAsia="es-ES"/>
    </w:rPr>
  </w:style>
  <w:style w:type="paragraph" w:styleId="Piedepgina">
    <w:name w:val="footer"/>
    <w:basedOn w:val="Normal"/>
    <w:link w:val="PiedepginaCar"/>
    <w:uiPriority w:val="99"/>
    <w:rsid w:val="00ED744A"/>
    <w:pPr>
      <w:tabs>
        <w:tab w:val="center" w:pos="4419"/>
        <w:tab w:val="right" w:pos="8838"/>
      </w:tabs>
    </w:pPr>
  </w:style>
  <w:style w:type="character" w:customStyle="1" w:styleId="PiedepginaCar">
    <w:name w:val="Pie de página Car"/>
    <w:basedOn w:val="Fuentedeprrafopredeter"/>
    <w:link w:val="Piedepgina"/>
    <w:uiPriority w:val="99"/>
    <w:rsid w:val="00ED744A"/>
    <w:rPr>
      <w:sz w:val="24"/>
      <w:szCs w:val="24"/>
      <w:lang w:val="es-ES" w:eastAsia="es-ES"/>
    </w:rPr>
  </w:style>
  <w:style w:type="paragraph" w:styleId="Prrafodelista">
    <w:name w:val="List Paragraph"/>
    <w:basedOn w:val="Normal"/>
    <w:uiPriority w:val="99"/>
    <w:qFormat/>
    <w:rsid w:val="00AF542D"/>
    <w:pPr>
      <w:ind w:left="720"/>
    </w:pPr>
  </w:style>
  <w:style w:type="character" w:styleId="Nmerodepgina">
    <w:name w:val="page number"/>
    <w:basedOn w:val="Fuentedeprrafopredeter"/>
    <w:uiPriority w:val="99"/>
    <w:rsid w:val="00F20A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nautica@cglnm.com.ar" TargetMode="External"/><Relationship Id="rId14" Type="http://schemas.openxmlformats.org/officeDocument/2006/relationships/image" Target="media/image6.jpeg"/></Relationships>
</file>

<file path=word/_rels/footer1.xml.rels><?xml version="1.0" encoding="UTF-8" standalone="yes"?>
<Relationships xmlns="http://schemas.openxmlformats.org/package/2006/relationships"><Relationship Id="rId2" Type="http://schemas.openxmlformats.org/officeDocument/2006/relationships/hyperlink" Target="http://www.cglnm.com.ar/Actividades_N%C3%A1utica_Regatas" TargetMode="External"/><Relationship Id="rId1" Type="http://schemas.openxmlformats.org/officeDocument/2006/relationships/hyperlink" Target="http://www.cglnm.com.ar/Actividades_N%C3%A1utica_Regat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8</Pages>
  <Words>1416</Words>
  <Characters>7791</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INSTRUCCIONES DE REGATA</vt:lpstr>
    </vt:vector>
  </TitlesOfParts>
  <Company>.</Company>
  <LinksUpToDate>false</LinksUpToDate>
  <CharactersWithSpaces>9189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INSTRUCCIONES DE REGATA</dc:title>
  <dc:creator>Marcelo</dc:creator>
  <cp:lastModifiedBy>UCA</cp:lastModifiedBy>
  <cp:revision>6</cp:revision>
  <cp:lastPrinted>2015-09-22T20:11:00Z</cp:lastPrinted>
  <dcterms:created xsi:type="dcterms:W3CDTF">2016-08-10T21:18:00Z</dcterms:created>
  <dcterms:modified xsi:type="dcterms:W3CDTF">2016-08-10T21:27:00Z</dcterms:modified>
</cp:coreProperties>
</file>